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97"/>
        <w:gridCol w:w="33"/>
        <w:gridCol w:w="538"/>
        <w:gridCol w:w="565"/>
        <w:gridCol w:w="1276"/>
        <w:gridCol w:w="1135"/>
        <w:gridCol w:w="284"/>
        <w:gridCol w:w="2266"/>
        <w:gridCol w:w="3121"/>
      </w:tblGrid>
      <w:tr w:rsidR="009D34D2" w:rsidRPr="00F92676" w14:paraId="2C44E7AC" w14:textId="77777777" w:rsidTr="008B7A6B">
        <w:tc>
          <w:tcPr>
            <w:tcW w:w="10774" w:type="dxa"/>
            <w:gridSpan w:val="10"/>
            <w:shd w:val="clear" w:color="auto" w:fill="285AA4"/>
          </w:tcPr>
          <w:p w14:paraId="7296A1F7" w14:textId="77777777" w:rsidR="009D34D2" w:rsidRPr="00F92676" w:rsidRDefault="007960CA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6E20EB6F" wp14:editId="07777777">
                  <wp:extent cx="603250" cy="360045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1C0D1E1F" w14:textId="77777777" w:rsidTr="008B7A6B">
        <w:trPr>
          <w:trHeight w:val="628"/>
        </w:trPr>
        <w:tc>
          <w:tcPr>
            <w:tcW w:w="10774" w:type="dxa"/>
            <w:gridSpan w:val="10"/>
            <w:shd w:val="clear" w:color="auto" w:fill="FFFFFF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49725F39" w14:textId="77777777" w:rsidR="009D34D2" w:rsidRPr="004724E6" w:rsidRDefault="004724E6" w:rsidP="00D0275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24E6">
              <w:rPr>
                <w:rFonts w:ascii="Arial" w:hAnsi="Arial" w:cs="Arial"/>
                <w:b/>
                <w:sz w:val="32"/>
                <w:szCs w:val="32"/>
              </w:rPr>
              <w:t>SS 11 – Laboratory Fume Cupboards</w:t>
            </w:r>
          </w:p>
        </w:tc>
      </w:tr>
      <w:tr w:rsidR="009D34D2" w:rsidRPr="00F92676" w14:paraId="3C90B7D1" w14:textId="77777777" w:rsidTr="008B7A6B">
        <w:tc>
          <w:tcPr>
            <w:tcW w:w="10774" w:type="dxa"/>
            <w:gridSpan w:val="10"/>
            <w:shd w:val="clear" w:color="auto" w:fill="285AA4"/>
          </w:tcPr>
          <w:p w14:paraId="6C6FB129" w14:textId="77777777" w:rsidR="003F5211" w:rsidRDefault="003F5211" w:rsidP="003F5211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13EC51CE" w:rsidR="002275EE" w:rsidRPr="00F92676" w:rsidRDefault="003F5211" w:rsidP="003F5211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8B7A6B" w:rsidRPr="00F92676" w14:paraId="618DED1D" w14:textId="77777777" w:rsidTr="008B7A6B">
        <w:trPr>
          <w:trHeight w:val="1471"/>
        </w:trPr>
        <w:tc>
          <w:tcPr>
            <w:tcW w:w="5387" w:type="dxa"/>
            <w:gridSpan w:val="8"/>
            <w:shd w:val="clear" w:color="auto" w:fill="FFFFFF"/>
          </w:tcPr>
          <w:p w14:paraId="672A6659" w14:textId="77777777" w:rsidR="008B7A6B" w:rsidRPr="00F92676" w:rsidRDefault="008B7A6B" w:rsidP="008B7A6B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8B7A6B" w:rsidRPr="009C5CB7" w:rsidRDefault="008B7A6B" w:rsidP="008B7A6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CB6E62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CB6E62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CB6E62" w:rsidRPr="009C5CB7">
              <w:rPr>
                <w:rFonts w:ascii="Arial" w:hAnsi="Arial" w:cs="Arial"/>
                <w:sz w:val="20"/>
                <w:szCs w:val="20"/>
              </w:rPr>
              <w:t>….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8B7A6B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452B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8B7A6B" w:rsidRPr="009C5CB7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452B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8B7A6B" w:rsidRDefault="008B7A6B" w:rsidP="008B7A6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8B7A6B" w:rsidRPr="00F92676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2"/>
            <w:shd w:val="clear" w:color="auto" w:fill="FFFFFF"/>
          </w:tcPr>
          <w:p w14:paraId="39E57254" w14:textId="77777777" w:rsidR="008B7A6B" w:rsidRDefault="008B7A6B" w:rsidP="008B7A6B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CB6E62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8B7A6B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8B7A6B" w:rsidRPr="009C5CB7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CB6E62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CB6E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8B7A6B" w:rsidRPr="009C5CB7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452B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8B7A6B" w:rsidRPr="009C5CB7" w:rsidRDefault="008B7A6B" w:rsidP="008B7A6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CB6E62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CB6E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34D2" w:rsidRPr="00F92676" w14:paraId="7C94D490" w14:textId="77777777" w:rsidTr="008B7A6B">
        <w:tc>
          <w:tcPr>
            <w:tcW w:w="10774" w:type="dxa"/>
            <w:gridSpan w:val="10"/>
            <w:shd w:val="clear" w:color="auto" w:fill="DBE5F1"/>
          </w:tcPr>
          <w:p w14:paraId="334FFF54" w14:textId="77777777" w:rsidR="009D34D2" w:rsidRPr="00F92676" w:rsidRDefault="009D34D2" w:rsidP="005B6EE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5B6EEC" w:rsidRPr="00F92676">
              <w:rPr>
                <w:b/>
                <w:color w:val="auto"/>
                <w:sz w:val="22"/>
                <w:szCs w:val="22"/>
              </w:rPr>
              <w:t xml:space="preserve"> </w:t>
            </w:r>
            <w:r w:rsidR="00AA0D89" w:rsidRPr="00822D31">
              <w:rPr>
                <w:sz w:val="18"/>
                <w:szCs w:val="18"/>
              </w:rPr>
              <w:t>(</w:t>
            </w:r>
            <w:r w:rsidR="00AA0D89">
              <w:rPr>
                <w:sz w:val="18"/>
                <w:szCs w:val="18"/>
              </w:rPr>
              <w:t xml:space="preserve">address </w:t>
            </w:r>
            <w:r w:rsidR="00AA0D89" w:rsidRPr="00822D31">
              <w:rPr>
                <w:sz w:val="18"/>
                <w:szCs w:val="18"/>
              </w:rPr>
              <w:t xml:space="preserve">those </w:t>
            </w:r>
            <w:r w:rsidR="00AA0D89">
              <w:rPr>
                <w:sz w:val="18"/>
                <w:szCs w:val="18"/>
              </w:rPr>
              <w:t xml:space="preserve">items </w:t>
            </w:r>
            <w:r w:rsidR="00AA0D89" w:rsidRPr="00822D31">
              <w:rPr>
                <w:sz w:val="18"/>
                <w:szCs w:val="18"/>
              </w:rPr>
              <w:t>that apply)</w:t>
            </w:r>
          </w:p>
        </w:tc>
      </w:tr>
      <w:tr w:rsidR="004A71FF" w:rsidRPr="00F92676" w14:paraId="2A1DE1C1" w14:textId="77777777" w:rsidTr="0096796E">
        <w:tc>
          <w:tcPr>
            <w:tcW w:w="2127" w:type="dxa"/>
            <w:gridSpan w:val="4"/>
            <w:shd w:val="clear" w:color="auto" w:fill="FFFFFF"/>
          </w:tcPr>
          <w:p w14:paraId="4011B492" w14:textId="77777777" w:rsidR="004A71FF" w:rsidRPr="00F92676" w:rsidRDefault="004A71FF" w:rsidP="0096796E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Specified system</w:t>
            </w:r>
            <w:r w:rsidR="0096796E">
              <w:rPr>
                <w:b/>
                <w:sz w:val="20"/>
                <w:szCs w:val="20"/>
              </w:rPr>
              <w:t>s:</w:t>
            </w:r>
            <w:r w:rsidRPr="00F92676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8647" w:type="dxa"/>
            <w:gridSpan w:val="6"/>
            <w:shd w:val="clear" w:color="auto" w:fill="FFFFFF"/>
          </w:tcPr>
          <w:p w14:paraId="351F2794" w14:textId="77777777" w:rsidR="004A71FF" w:rsidRPr="00F92676" w:rsidRDefault="004A71FF" w:rsidP="00452B59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452B59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452B59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452B59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4A71FF" w:rsidRPr="00F92676" w14:paraId="541DEB66" w14:textId="77777777" w:rsidTr="0096796E">
        <w:tc>
          <w:tcPr>
            <w:tcW w:w="2127" w:type="dxa"/>
            <w:gridSpan w:val="4"/>
            <w:shd w:val="clear" w:color="auto" w:fill="FFFFFF"/>
          </w:tcPr>
          <w:p w14:paraId="53DE204A" w14:textId="77777777" w:rsidR="004A71FF" w:rsidRPr="00F92676" w:rsidRDefault="004A71FF" w:rsidP="0096796E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 xml:space="preserve">Type: </w:t>
            </w:r>
          </w:p>
        </w:tc>
        <w:tc>
          <w:tcPr>
            <w:tcW w:w="8647" w:type="dxa"/>
            <w:gridSpan w:val="6"/>
            <w:shd w:val="clear" w:color="auto" w:fill="FFFFFF"/>
          </w:tcPr>
          <w:p w14:paraId="20EE11E3" w14:textId="77777777" w:rsidR="004A71FF" w:rsidRPr="0096796E" w:rsidRDefault="0096796E" w:rsidP="00F55BD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96796E">
              <w:rPr>
                <w:rFonts w:ascii="Arial" w:hAnsi="Arial" w:cs="Arial"/>
                <w:sz w:val="20"/>
                <w:szCs w:val="20"/>
                <w:lang w:val="en-AU"/>
              </w:rPr>
              <w:t>Ducted fume cupboard for laboratory use</w:t>
            </w:r>
          </w:p>
        </w:tc>
      </w:tr>
      <w:tr w:rsidR="009D34D2" w:rsidRPr="00F92676" w14:paraId="204879E6" w14:textId="77777777" w:rsidTr="008B7A6B">
        <w:tc>
          <w:tcPr>
            <w:tcW w:w="10774" w:type="dxa"/>
            <w:gridSpan w:val="10"/>
            <w:shd w:val="clear" w:color="auto" w:fill="FFFFFF"/>
          </w:tcPr>
          <w:p w14:paraId="1CC51EB9" w14:textId="77777777" w:rsidR="009D34D2" w:rsidRPr="00F92676" w:rsidRDefault="00E53D33" w:rsidP="00452B59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320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452B5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D34D2"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="009D34D2"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4D2"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F92676" w14:paraId="21C5D889" w14:textId="77777777" w:rsidTr="008B7A6B">
        <w:trPr>
          <w:trHeight w:val="311"/>
        </w:trPr>
        <w:tc>
          <w:tcPr>
            <w:tcW w:w="559" w:type="dxa"/>
          </w:tcPr>
          <w:p w14:paraId="32AFB29E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9" w:type="dxa"/>
            <w:gridSpan w:val="5"/>
          </w:tcPr>
          <w:p w14:paraId="702FA2C1" w14:textId="77777777" w:rsidR="009D34D2" w:rsidRPr="00F92676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9D34D2" w:rsidRPr="00F92676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Make</w:t>
            </w:r>
            <w:r w:rsidR="001E1461" w:rsidRPr="00F92676">
              <w:rPr>
                <w:b/>
                <w:sz w:val="20"/>
                <w:szCs w:val="20"/>
              </w:rPr>
              <w:t xml:space="preserve"> </w:t>
            </w:r>
            <w:r w:rsidR="001E1461"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</w:tcPr>
          <w:p w14:paraId="5D379CA5" w14:textId="77777777" w:rsidR="009D34D2" w:rsidRPr="00F92676" w:rsidRDefault="006F31D9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9D34D2" w:rsidRPr="00F92676">
              <w:rPr>
                <w:b/>
                <w:sz w:val="20"/>
                <w:szCs w:val="20"/>
              </w:rPr>
              <w:t>odel</w:t>
            </w:r>
          </w:p>
        </w:tc>
      </w:tr>
      <w:tr w:rsidR="009D34D2" w:rsidRPr="00F92676" w14:paraId="649841BE" w14:textId="77777777" w:rsidTr="008B7A6B">
        <w:trPr>
          <w:cantSplit/>
        </w:trPr>
        <w:tc>
          <w:tcPr>
            <w:tcW w:w="559" w:type="dxa"/>
          </w:tcPr>
          <w:p w14:paraId="56B20A0C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9" w:type="dxa"/>
            <w:gridSpan w:val="5"/>
          </w:tcPr>
          <w:p w14:paraId="0A37501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DAB6C7B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2EB378F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18F999B5" w14:textId="77777777" w:rsidTr="008B7A6B">
        <w:trPr>
          <w:cantSplit/>
        </w:trPr>
        <w:tc>
          <w:tcPr>
            <w:tcW w:w="559" w:type="dxa"/>
          </w:tcPr>
          <w:p w14:paraId="7144751B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9" w:type="dxa"/>
            <w:gridSpan w:val="5"/>
          </w:tcPr>
          <w:p w14:paraId="6A05A809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A39BBE3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1C8F396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5FCD5EC4" w14:textId="77777777" w:rsidTr="008B7A6B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0B778152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9" w:type="dxa"/>
            <w:gridSpan w:val="5"/>
            <w:tcBorders>
              <w:bottom w:val="single" w:sz="4" w:space="0" w:color="000000"/>
            </w:tcBorders>
          </w:tcPr>
          <w:p w14:paraId="72A3D3E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0D0B940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0E27B00A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2598DEE6" w14:textId="77777777" w:rsidTr="008B7A6B">
        <w:trPr>
          <w:cantSplit/>
        </w:trPr>
        <w:tc>
          <w:tcPr>
            <w:tcW w:w="559" w:type="dxa"/>
          </w:tcPr>
          <w:p w14:paraId="279935FF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9" w:type="dxa"/>
            <w:gridSpan w:val="5"/>
          </w:tcPr>
          <w:p w14:paraId="60061E4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44EAFD9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B94D5A5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824B8E" w:rsidRPr="00F92676" w14:paraId="734A6F90" w14:textId="77777777" w:rsidTr="008B7A6B">
        <w:trPr>
          <w:cantSplit/>
        </w:trPr>
        <w:tc>
          <w:tcPr>
            <w:tcW w:w="559" w:type="dxa"/>
          </w:tcPr>
          <w:p w14:paraId="3DEEC669" w14:textId="77777777" w:rsidR="00824B8E" w:rsidRPr="00F92676" w:rsidRDefault="00824B8E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5" w:type="dxa"/>
            <w:gridSpan w:val="9"/>
          </w:tcPr>
          <w:p w14:paraId="7E14AFB1" w14:textId="77777777" w:rsidR="0085051B" w:rsidRDefault="0085051B" w:rsidP="0085051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27638322" w14:textId="77777777" w:rsidR="0085051B" w:rsidRDefault="0085051B" w:rsidP="0085051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374AA8EE" w14:textId="77777777" w:rsidR="0085051B" w:rsidRDefault="0085051B" w:rsidP="0085051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0C5595E9" w14:textId="77777777" w:rsidR="0085051B" w:rsidRDefault="0085051B" w:rsidP="0085051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6BCD1A9" w14:textId="77777777" w:rsidR="0085051B" w:rsidRDefault="0085051B" w:rsidP="0085051B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147C42A0" w:rsidR="00824B8E" w:rsidRPr="00F92676" w:rsidRDefault="00824B8E" w:rsidP="00824B8E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F92676" w14:paraId="1E6441A0" w14:textId="77777777" w:rsidTr="008B7A6B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552ECB7B" w14:textId="77777777" w:rsidR="009D34D2" w:rsidRPr="00F92676" w:rsidRDefault="00CB6E62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AA0D89">
              <w:rPr>
                <w:sz w:val="18"/>
                <w:szCs w:val="18"/>
              </w:rPr>
              <w:t xml:space="preserve">address </w:t>
            </w:r>
            <w:r w:rsidR="00AA0D89" w:rsidRPr="00822D31">
              <w:rPr>
                <w:sz w:val="18"/>
                <w:szCs w:val="18"/>
              </w:rPr>
              <w:t xml:space="preserve">those </w:t>
            </w:r>
            <w:r w:rsidR="00AA0D89">
              <w:rPr>
                <w:sz w:val="18"/>
                <w:szCs w:val="18"/>
              </w:rPr>
              <w:t xml:space="preserve">items </w:t>
            </w:r>
            <w:r w:rsidR="00AA0D89" w:rsidRPr="00822D31">
              <w:rPr>
                <w:sz w:val="18"/>
                <w:szCs w:val="18"/>
              </w:rPr>
              <w:t>that apply)</w:t>
            </w:r>
          </w:p>
        </w:tc>
      </w:tr>
      <w:tr w:rsidR="00EA5102" w:rsidRPr="00F92676" w14:paraId="3A620821" w14:textId="77777777" w:rsidTr="006128DD">
        <w:trPr>
          <w:cantSplit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08831F85" w14:textId="77777777" w:rsidR="00EA5102" w:rsidRPr="004A71FF" w:rsidRDefault="00CB6E62" w:rsidP="002028F1">
            <w:pPr>
              <w:spacing w:before="40"/>
              <w:ind w:left="318" w:hanging="283"/>
              <w:rPr>
                <w:rFonts w:ascii="Arial" w:hAnsi="Arial" w:cs="Arial"/>
                <w:sz w:val="28"/>
                <w:szCs w:val="28"/>
              </w:rPr>
            </w:pPr>
            <w:r w:rsidRPr="003C47BF">
              <w:rPr>
                <w:rFonts w:ascii="Arial" w:hAnsi="Arial" w:cs="Arial"/>
                <w:sz w:val="20"/>
                <w:szCs w:val="20"/>
              </w:rPr>
              <w:t>Specifically,</w:t>
            </w:r>
            <w:r w:rsidR="00EA5102" w:rsidRPr="003C47BF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307534">
              <w:rPr>
                <w:rFonts w:ascii="Arial" w:hAnsi="Arial" w:cs="Arial"/>
                <w:sz w:val="20"/>
                <w:szCs w:val="20"/>
              </w:rPr>
              <w:t>(s)</w:t>
            </w:r>
            <w:r w:rsidR="002028F1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  <w:r w:rsidR="00EA51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5211" w:rsidRPr="00F92676" w14:paraId="406FD631" w14:textId="77777777" w:rsidTr="003F5211">
        <w:trPr>
          <w:cantSplit/>
        </w:trPr>
        <w:tc>
          <w:tcPr>
            <w:tcW w:w="1589" w:type="dxa"/>
            <w:gridSpan w:val="3"/>
            <w:tcBorders>
              <w:right w:val="single" w:sz="4" w:space="0" w:color="auto"/>
            </w:tcBorders>
          </w:tcPr>
          <w:p w14:paraId="30BB7802" w14:textId="77777777" w:rsidR="003F5211" w:rsidRDefault="003F5211" w:rsidP="003F521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80B6B">
              <w:rPr>
                <w:rFonts w:ascii="Arial" w:hAnsi="Arial" w:cs="Arial"/>
                <w:b/>
                <w:sz w:val="20"/>
                <w:szCs w:val="20"/>
              </w:rPr>
              <w:t>Performance / installation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2F7B9EC" w14:textId="77777777" w:rsidR="003F5211" w:rsidRDefault="003F5211" w:rsidP="003F5211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5E6ACD1B" w14:textId="77777777" w:rsidR="003F5211" w:rsidRPr="003C47BF" w:rsidRDefault="003F5211" w:rsidP="002028F1">
            <w:pPr>
              <w:spacing w:before="40"/>
              <w:ind w:left="318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5" w:type="dxa"/>
            <w:gridSpan w:val="7"/>
            <w:tcBorders>
              <w:right w:val="single" w:sz="4" w:space="0" w:color="auto"/>
            </w:tcBorders>
          </w:tcPr>
          <w:p w14:paraId="2150D200" w14:textId="77777777" w:rsidR="003F5211" w:rsidRPr="003F5211" w:rsidRDefault="003F5211" w:rsidP="003F52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AS/NZS 2243:2005 Safety in laboratories. (Original Version – 10 February 2005) Part 1: Planning and operational aspects.</w:t>
            </w:r>
          </w:p>
          <w:p w14:paraId="34951827" w14:textId="77777777" w:rsidR="003F5211" w:rsidRPr="003F5211" w:rsidRDefault="003F5211" w:rsidP="003F52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AS/NZS 2243:1997 Safety in laboratories. (Original Version – 04 January 1997) Part 1: Safety in laboratories - General</w:t>
            </w:r>
          </w:p>
          <w:p w14:paraId="56CC54F3" w14:textId="77777777" w:rsidR="003F5211" w:rsidRPr="003F5211" w:rsidRDefault="003F5211" w:rsidP="003F52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AS/NZS 2243.8:2014 Safety in laboratories. (Original Version – 31 January 2014) Part 8: Fume cupboards.</w:t>
            </w:r>
          </w:p>
          <w:p w14:paraId="77E3E4BC" w14:textId="77777777" w:rsidR="003F5211" w:rsidRPr="003F5211" w:rsidRDefault="003F5211" w:rsidP="003F52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AS/NZS 2243:2006 Safety in laboratories. (Original Version – 25 April 2006) Part 8: Fume cupboards.</w:t>
            </w:r>
          </w:p>
          <w:p w14:paraId="7CCB072A" w14:textId="77777777" w:rsidR="003F5211" w:rsidRPr="003F5211" w:rsidRDefault="003F5211" w:rsidP="003F52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AS/NZS 2243:2001 Safety in laboratories. (Original Version – 05 March 2001) Part 8: Fume cupboards.</w:t>
            </w:r>
          </w:p>
          <w:p w14:paraId="21BF3C0F" w14:textId="441B17BF" w:rsidR="003F5211" w:rsidRPr="003C47BF" w:rsidRDefault="003F5211" w:rsidP="003F521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BDF" w:rsidRPr="00F92676" w14:paraId="5AE8BCAF" w14:textId="77777777" w:rsidTr="002F6410">
        <w:trPr>
          <w:cantSplit/>
        </w:trPr>
        <w:tc>
          <w:tcPr>
            <w:tcW w:w="1556" w:type="dxa"/>
            <w:gridSpan w:val="2"/>
            <w:tcBorders>
              <w:right w:val="single" w:sz="4" w:space="0" w:color="auto"/>
            </w:tcBorders>
          </w:tcPr>
          <w:p w14:paraId="12E37051" w14:textId="77777777" w:rsidR="006C0953" w:rsidRPr="00580B6B" w:rsidRDefault="006C0953" w:rsidP="003F5211">
            <w:pPr>
              <w:spacing w:before="40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EDB" w14:textId="50F91744" w:rsidR="00F55BDF" w:rsidRPr="003F5211" w:rsidRDefault="00FF7A71" w:rsidP="004A71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NZS 7203:1987</w:t>
            </w:r>
            <w:r w:rsidR="002E33E1" w:rsidRPr="003F5211">
              <w:rPr>
                <w:rFonts w:ascii="Arial" w:hAnsi="Arial" w:cs="Arial"/>
                <w:sz w:val="20"/>
                <w:szCs w:val="20"/>
              </w:rPr>
              <w:t>AA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Safety in laboratories - Fume cupboards</w:t>
            </w:r>
            <w:r w:rsidR="002E33E1" w:rsidRPr="003F5211">
              <w:rPr>
                <w:rFonts w:ascii="Arial" w:hAnsi="Arial" w:cs="Arial"/>
                <w:sz w:val="20"/>
                <w:szCs w:val="20"/>
              </w:rPr>
              <w:t xml:space="preserve"> (Amendment 1 – 01 November 1987)</w:t>
            </w:r>
          </w:p>
          <w:p w14:paraId="340CDBD1" w14:textId="77777777" w:rsidR="00F55BDF" w:rsidRPr="003F5211" w:rsidRDefault="00F55BDF" w:rsidP="00FF7A71">
            <w:pPr>
              <w:spacing w:before="40"/>
              <w:ind w:left="344" w:hanging="336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3F521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(Details provided)         </w:t>
            </w:r>
          </w:p>
          <w:p w14:paraId="220D01CE" w14:textId="0164EBC8" w:rsidR="00AF517D" w:rsidRPr="003F5211" w:rsidRDefault="00F55BDF" w:rsidP="002028F1">
            <w:pPr>
              <w:spacing w:before="40"/>
              <w:ind w:left="344" w:hanging="336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Arial" w:hAnsi="Arial" w:cs="Arial" w:hint="eastAsia"/>
                <w:sz w:val="20"/>
                <w:szCs w:val="20"/>
              </w:rPr>
              <w:t></w:t>
            </w:r>
            <w:r w:rsidRPr="003F5211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FC7C4C" w:rsidRPr="003F5211">
              <w:rPr>
                <w:rFonts w:ascii="Arial" w:hAnsi="Arial" w:cs="Arial"/>
                <w:sz w:val="20"/>
                <w:szCs w:val="20"/>
              </w:rPr>
              <w:t>Other…</w:t>
            </w:r>
            <w:r w:rsidRPr="003F5211">
              <w:rPr>
                <w:rFonts w:ascii="Arial" w:hAnsi="Arial" w:cs="Arial"/>
                <w:sz w:val="20"/>
                <w:szCs w:val="20"/>
              </w:rPr>
              <w:t>………………………..</w:t>
            </w:r>
            <w:r w:rsidRPr="003F5211"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829DCDA" w14:textId="15514A2F" w:rsidR="00F55BDF" w:rsidRPr="003F5211" w:rsidRDefault="00AF517D" w:rsidP="00AF517D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i/>
                <w:sz w:val="20"/>
                <w:szCs w:val="20"/>
              </w:rPr>
              <w:t>Continue on the next page</w:t>
            </w:r>
            <w:r w:rsidR="00F55BDF" w:rsidRPr="003F5211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5B6EEC" w:rsidRPr="00F92676" w14:paraId="14AA5BA7" w14:textId="77777777" w:rsidTr="008B7A6B">
        <w:trPr>
          <w:cantSplit/>
        </w:trPr>
        <w:tc>
          <w:tcPr>
            <w:tcW w:w="1556" w:type="dxa"/>
            <w:gridSpan w:val="2"/>
          </w:tcPr>
          <w:p w14:paraId="3D8EF3C5" w14:textId="77777777" w:rsidR="005B6EEC" w:rsidRDefault="005B6EEC" w:rsidP="00580B6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80B6B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F320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2B61D1D" w14:textId="77777777" w:rsidR="006C0953" w:rsidRPr="00580B6B" w:rsidRDefault="006C0953" w:rsidP="00580B6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22E1A" w14:textId="77777777" w:rsidR="006C0953" w:rsidRDefault="006C0953" w:rsidP="006C0953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3656B9AB" w14:textId="77777777" w:rsidR="005B6EEC" w:rsidRPr="00580B6B" w:rsidRDefault="005B6EEC" w:rsidP="00580B6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gridSpan w:val="5"/>
            <w:tcBorders>
              <w:right w:val="nil"/>
            </w:tcBorders>
          </w:tcPr>
          <w:p w14:paraId="467B2F47" w14:textId="18C5F47D" w:rsidR="0096796E" w:rsidRPr="003F5211" w:rsidRDefault="0096796E" w:rsidP="0096796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F5211">
              <w:rPr>
                <w:rFonts w:ascii="Arial" w:hAnsi="Arial" w:cs="Arial"/>
                <w:sz w:val="20"/>
                <w:szCs w:val="20"/>
              </w:rPr>
              <w:t>AS/NZS 2243.8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>:2014</w:t>
            </w:r>
            <w:r w:rsidR="006E7FBA" w:rsidRPr="003F5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7C4C" w:rsidRPr="003F5211">
              <w:rPr>
                <w:rFonts w:ascii="Arial" w:hAnsi="Arial" w:cs="Arial"/>
                <w:sz w:val="20"/>
                <w:szCs w:val="20"/>
              </w:rPr>
              <w:t xml:space="preserve">(Original Version – 31 January 2014) </w:t>
            </w:r>
            <w:r w:rsidR="006E7FBA" w:rsidRPr="003F5211">
              <w:rPr>
                <w:rFonts w:ascii="Arial" w:hAnsi="Arial" w:cs="Arial"/>
                <w:sz w:val="20"/>
                <w:szCs w:val="20"/>
              </w:rPr>
              <w:t>- Section 5</w:t>
            </w:r>
          </w:p>
          <w:p w14:paraId="6C472F0F" w14:textId="77777777" w:rsidR="005B6EEC" w:rsidRPr="003F5211" w:rsidRDefault="0096796E" w:rsidP="0096796E">
            <w:pPr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Other: …………………</w:t>
            </w:r>
            <w:r w:rsidR="00452B59" w:rsidRPr="003F5211">
              <w:rPr>
                <w:rFonts w:ascii="Arial" w:hAnsi="Arial" w:cs="Arial"/>
                <w:sz w:val="20"/>
                <w:szCs w:val="20"/>
              </w:rPr>
              <w:t>……………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F52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075B5" w14:textId="77777777" w:rsidR="0085051B" w:rsidRPr="003F5211" w:rsidRDefault="004A71FF" w:rsidP="002028F1">
            <w:pPr>
              <w:spacing w:before="40"/>
              <w:ind w:left="344" w:hanging="336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3F521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028F1" w:rsidRPr="003F5211">
              <w:rPr>
                <w:rFonts w:ascii="Arial" w:hAnsi="Arial" w:cs="Arial"/>
                <w:sz w:val="20"/>
                <w:szCs w:val="20"/>
              </w:rPr>
              <w:t>D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1B2A99" w:rsidRPr="003F5211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3D6D621" w14:textId="0A183A47" w:rsidR="005B6EEC" w:rsidRPr="003F5211" w:rsidRDefault="004A71FF" w:rsidP="002028F1">
            <w:pPr>
              <w:spacing w:before="40"/>
              <w:ind w:left="344" w:hanging="336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5B6EEC" w:rsidRPr="00F92676" w14:paraId="5E459938" w14:textId="77777777" w:rsidTr="0096796E">
        <w:trPr>
          <w:cantSplit/>
          <w:trHeight w:val="892"/>
        </w:trPr>
        <w:tc>
          <w:tcPr>
            <w:tcW w:w="1556" w:type="dxa"/>
            <w:gridSpan w:val="2"/>
          </w:tcPr>
          <w:p w14:paraId="28BA0A74" w14:textId="77777777" w:rsidR="005B6EEC" w:rsidRDefault="005B6EEC" w:rsidP="00580B6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80B6B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F320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D1ED4" w14:textId="77777777" w:rsidR="006C0953" w:rsidRPr="00580B6B" w:rsidRDefault="006C0953" w:rsidP="00580B6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2F955" w14:textId="77777777" w:rsidR="006C0953" w:rsidRDefault="006C0953" w:rsidP="006C0953">
            <w:pPr>
              <w:spacing w:before="40"/>
              <w:ind w:left="3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Unless the standard specifies an amendment to the standard, it is to be read as the First Edition (original version).</w:t>
            </w:r>
          </w:p>
          <w:p w14:paraId="45FB0818" w14:textId="77777777" w:rsidR="005B6EEC" w:rsidRPr="00580B6B" w:rsidRDefault="005B6EEC" w:rsidP="00580B6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gridSpan w:val="5"/>
            <w:tcBorders>
              <w:right w:val="nil"/>
            </w:tcBorders>
          </w:tcPr>
          <w:p w14:paraId="3632792B" w14:textId="736943CC" w:rsidR="005A305B" w:rsidRPr="003F5211" w:rsidRDefault="005A305B" w:rsidP="004A71F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>AS/NZS 2243.8:2014</w:t>
            </w:r>
            <w:r w:rsidR="00FC7C4C" w:rsidRPr="003F5211">
              <w:rPr>
                <w:rFonts w:ascii="Arial" w:hAnsi="Arial" w:cs="Arial"/>
                <w:sz w:val="20"/>
                <w:szCs w:val="20"/>
              </w:rPr>
              <w:t xml:space="preserve"> (Original Version – 31 January 2014) –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FBA" w:rsidRPr="003F5211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1983AC4" w14:textId="77777777" w:rsidR="005B6EEC" w:rsidRPr="003F5211" w:rsidRDefault="004A71FF" w:rsidP="004A71FF">
            <w:pPr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Other: …………………</w:t>
            </w:r>
            <w:r w:rsidR="00452B59" w:rsidRPr="003F5211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F381" w14:textId="77777777" w:rsidR="00FF7A71" w:rsidRPr="003F5211" w:rsidRDefault="004A71FF" w:rsidP="002028F1">
            <w:pPr>
              <w:spacing w:before="40"/>
              <w:ind w:left="344" w:hanging="336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3F52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3F521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so.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028F1" w:rsidRPr="003F5211">
              <w:rPr>
                <w:rFonts w:ascii="Arial" w:hAnsi="Arial" w:cs="Arial"/>
                <w:sz w:val="20"/>
                <w:szCs w:val="20"/>
              </w:rPr>
              <w:t>D</w:t>
            </w:r>
            <w:r w:rsidRPr="003F5211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FF7A71" w:rsidRPr="003F5211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</w:p>
          <w:p w14:paraId="7BAB6A5F" w14:textId="2E011B46" w:rsidR="005B6EEC" w:rsidRPr="003F5211" w:rsidRDefault="004A71FF" w:rsidP="0085051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F521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</w:tr>
      <w:tr w:rsidR="009D34D2" w:rsidRPr="00F92676" w14:paraId="0CDF3269" w14:textId="77777777" w:rsidTr="008B7A6B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428F928D" w14:textId="77777777" w:rsidR="009D34D2" w:rsidRPr="00F92676" w:rsidRDefault="009D34D2" w:rsidP="0096796E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AA0D89">
              <w:rPr>
                <w:b/>
                <w:color w:val="auto"/>
                <w:sz w:val="22"/>
                <w:szCs w:val="22"/>
              </w:rPr>
              <w:t xml:space="preserve"> </w:t>
            </w:r>
            <w:r w:rsidR="00AA0D89" w:rsidRPr="00822D31">
              <w:rPr>
                <w:sz w:val="18"/>
                <w:szCs w:val="18"/>
              </w:rPr>
              <w:t>(</w:t>
            </w:r>
            <w:r w:rsidR="00AA0D89">
              <w:rPr>
                <w:sz w:val="18"/>
                <w:szCs w:val="18"/>
              </w:rPr>
              <w:t xml:space="preserve">address </w:t>
            </w:r>
            <w:r w:rsidR="00AA0D89" w:rsidRPr="00822D31">
              <w:rPr>
                <w:sz w:val="18"/>
                <w:szCs w:val="18"/>
              </w:rPr>
              <w:t xml:space="preserve">those </w:t>
            </w:r>
            <w:r w:rsidR="00AA0D89">
              <w:rPr>
                <w:sz w:val="18"/>
                <w:szCs w:val="18"/>
              </w:rPr>
              <w:t xml:space="preserve">items </w:t>
            </w:r>
            <w:r w:rsidR="00AA0D89" w:rsidRPr="00822D31">
              <w:rPr>
                <w:sz w:val="18"/>
                <w:szCs w:val="18"/>
              </w:rPr>
              <w:t>that apply)</w:t>
            </w:r>
            <w:r w:rsidR="00B3593E" w:rsidRPr="00822D31">
              <w:rPr>
                <w:sz w:val="18"/>
                <w:szCs w:val="18"/>
              </w:rPr>
              <w:t xml:space="preserve"> (</w:t>
            </w:r>
            <w:r w:rsidR="00B3593E">
              <w:rPr>
                <w:sz w:val="18"/>
                <w:szCs w:val="18"/>
              </w:rPr>
              <w:t xml:space="preserve">address </w:t>
            </w:r>
            <w:r w:rsidR="00B3593E" w:rsidRPr="00822D31">
              <w:rPr>
                <w:sz w:val="18"/>
                <w:szCs w:val="18"/>
              </w:rPr>
              <w:t xml:space="preserve">those </w:t>
            </w:r>
            <w:r w:rsidR="00B3593E">
              <w:rPr>
                <w:sz w:val="18"/>
                <w:szCs w:val="18"/>
              </w:rPr>
              <w:t xml:space="preserve">items </w:t>
            </w:r>
            <w:r w:rsidR="00B3593E" w:rsidRPr="00822D31">
              <w:rPr>
                <w:sz w:val="18"/>
                <w:szCs w:val="18"/>
              </w:rPr>
              <w:t>that apply)</w:t>
            </w:r>
          </w:p>
        </w:tc>
      </w:tr>
      <w:tr w:rsidR="000B3748" w:rsidRPr="00F92676" w14:paraId="7EF2DDB1" w14:textId="77777777" w:rsidTr="008B7A6B">
        <w:trPr>
          <w:cantSplit/>
          <w:trHeight w:val="777"/>
        </w:trPr>
        <w:tc>
          <w:tcPr>
            <w:tcW w:w="2692" w:type="dxa"/>
            <w:gridSpan w:val="5"/>
          </w:tcPr>
          <w:p w14:paraId="291D7D55" w14:textId="77777777" w:rsidR="000B3748" w:rsidRPr="00F92676" w:rsidRDefault="000B3748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="00EA5102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procedures</w:t>
            </w:r>
            <w:r w:rsidR="00F320F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 </w:t>
            </w:r>
          </w:p>
        </w:tc>
        <w:tc>
          <w:tcPr>
            <w:tcW w:w="8082" w:type="dxa"/>
            <w:gridSpan w:val="5"/>
            <w:tcBorders>
              <w:bottom w:val="single" w:sz="4" w:space="0" w:color="auto"/>
            </w:tcBorders>
          </w:tcPr>
          <w:p w14:paraId="798A3E10" w14:textId="77777777" w:rsidR="000B3748" w:rsidRDefault="00824B8E" w:rsidP="00824B8E">
            <w:pPr>
              <w:pStyle w:val="Default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Regular inspection and </w:t>
            </w:r>
            <w:r w:rsidR="00FF7A71">
              <w:rPr>
                <w:sz w:val="20"/>
                <w:szCs w:val="20"/>
              </w:rPr>
              <w:t>testing and</w:t>
            </w:r>
            <w:r>
              <w:rPr>
                <w:sz w:val="20"/>
                <w:szCs w:val="20"/>
              </w:rPr>
              <w:t xml:space="preserve"> p</w:t>
            </w:r>
            <w:r w:rsidR="000B3748" w:rsidRPr="00F92676">
              <w:rPr>
                <w:sz w:val="20"/>
                <w:szCs w:val="20"/>
              </w:rPr>
              <w:t xml:space="preserve">lanned preventative maintenance and responsive maintenance will be carried out in accordance with the nominated </w:t>
            </w:r>
            <w:r>
              <w:rPr>
                <w:sz w:val="20"/>
                <w:szCs w:val="20"/>
              </w:rPr>
              <w:t xml:space="preserve">performance and inspection </w:t>
            </w:r>
            <w:r w:rsidR="000B3748" w:rsidRPr="00F92676">
              <w:rPr>
                <w:sz w:val="20"/>
                <w:szCs w:val="20"/>
              </w:rPr>
              <w:t>standard</w:t>
            </w:r>
            <w:r w:rsidR="00A12172">
              <w:rPr>
                <w:sz w:val="20"/>
                <w:szCs w:val="20"/>
              </w:rPr>
              <w:t>/</w:t>
            </w:r>
            <w:r w:rsidR="000B3748" w:rsidRPr="00F92676">
              <w:rPr>
                <w:sz w:val="20"/>
                <w:szCs w:val="20"/>
              </w:rPr>
              <w:t xml:space="preserve"> document to ensure </w:t>
            </w:r>
            <w:r>
              <w:rPr>
                <w:sz w:val="20"/>
                <w:szCs w:val="20"/>
              </w:rPr>
              <w:t>safe and suitable system operation</w:t>
            </w:r>
            <w:r w:rsidR="000B3748" w:rsidRPr="00F92676">
              <w:rPr>
                <w:sz w:val="20"/>
                <w:szCs w:val="20"/>
              </w:rPr>
              <w:t>.</w:t>
            </w:r>
          </w:p>
          <w:p w14:paraId="226AF5B4" w14:textId="1CBFEDF3" w:rsidR="00B30061" w:rsidRPr="00F92676" w:rsidRDefault="00B30061" w:rsidP="00B30061">
            <w:pPr>
              <w:pStyle w:val="Default"/>
              <w:spacing w:before="40"/>
              <w:ind w:left="720"/>
              <w:jc w:val="right"/>
              <w:rPr>
                <w:color w:val="auto"/>
                <w:sz w:val="20"/>
                <w:szCs w:val="20"/>
              </w:rPr>
            </w:pPr>
          </w:p>
        </w:tc>
      </w:tr>
      <w:tr w:rsidR="0096796E" w:rsidRPr="00F92676" w14:paraId="2420E3FE" w14:textId="77777777" w:rsidTr="00E26FFE">
        <w:trPr>
          <w:cantSplit/>
          <w:trHeight w:val="824"/>
        </w:trPr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96796E" w:rsidRPr="00F92676" w:rsidRDefault="0096796E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 w:rsidR="00F320F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BF755C" w:rsidRPr="00E52FE7" w:rsidRDefault="00BF755C" w:rsidP="00BF755C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A1217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2028F1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0910BFEB" w:rsidR="00BF755C" w:rsidRPr="00E52FE7" w:rsidRDefault="00BF755C" w:rsidP="00BF755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7A71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FC7C4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D5FF6DF" w14:textId="77777777" w:rsidR="00BF755C" w:rsidRDefault="00BF755C" w:rsidP="00BF755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 /other document:</w:t>
            </w:r>
          </w:p>
          <w:p w14:paraId="7D7AB284" w14:textId="77777777" w:rsidR="0096796E" w:rsidRDefault="00BF755C" w:rsidP="00452B59">
            <w:pPr>
              <w:spacing w:before="40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796E">
              <w:rPr>
                <w:rFonts w:ascii="Arial" w:hAnsi="Arial" w:cs="Arial"/>
                <w:sz w:val="20"/>
                <w:szCs w:val="20"/>
              </w:rPr>
              <w:t>Weekly by owner or representative</w:t>
            </w:r>
          </w:p>
          <w:p w14:paraId="05BFCE65" w14:textId="77777777" w:rsidR="0096796E" w:rsidRPr="00F92676" w:rsidRDefault="00BF755C" w:rsidP="00452B59">
            <w:pPr>
              <w:spacing w:before="40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796E">
              <w:rPr>
                <w:rFonts w:ascii="Arial" w:hAnsi="Arial" w:cs="Arial"/>
                <w:sz w:val="20"/>
                <w:szCs w:val="20"/>
              </w:rPr>
              <w:t>Six-Monthly by IQP</w:t>
            </w:r>
            <w:r w:rsidR="0096796E" w:rsidRPr="00262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20F6">
              <w:rPr>
                <w:rFonts w:ascii="Arial" w:hAnsi="Arial" w:cs="Arial"/>
                <w:sz w:val="20"/>
                <w:szCs w:val="20"/>
              </w:rPr>
              <w:t>only</w:t>
            </w:r>
          </w:p>
          <w:p w14:paraId="357084CE" w14:textId="77777777" w:rsidR="0096796E" w:rsidRDefault="00BF755C" w:rsidP="00452B59">
            <w:pPr>
              <w:spacing w:before="40"/>
              <w:ind w:left="711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796E" w:rsidRPr="00F92676">
              <w:rPr>
                <w:rFonts w:ascii="Arial" w:hAnsi="Arial" w:cs="Arial"/>
                <w:sz w:val="20"/>
                <w:szCs w:val="20"/>
              </w:rPr>
              <w:t xml:space="preserve">Annually </w:t>
            </w:r>
            <w:r w:rsidR="0096796E" w:rsidRPr="0026274B">
              <w:rPr>
                <w:rFonts w:ascii="Arial" w:hAnsi="Arial" w:cs="Arial"/>
                <w:sz w:val="20"/>
                <w:szCs w:val="20"/>
              </w:rPr>
              <w:t>by</w:t>
            </w:r>
            <w:r w:rsidR="009679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96E" w:rsidRPr="00E57B28">
              <w:rPr>
                <w:rFonts w:ascii="Arial" w:hAnsi="Arial" w:cs="Arial"/>
                <w:sz w:val="20"/>
                <w:szCs w:val="20"/>
              </w:rPr>
              <w:t>IQP</w:t>
            </w:r>
            <w:r w:rsidR="00F320F6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 w:rsidR="0096796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  <w:p w14:paraId="4101652C" w14:textId="77777777" w:rsidR="0096796E" w:rsidRPr="00F92676" w:rsidRDefault="0096796E" w:rsidP="0096796E">
            <w:pPr>
              <w:spacing w:before="40"/>
              <w:ind w:left="46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4AB" w:rsidRPr="00F92676" w14:paraId="3FDF3589" w14:textId="77777777" w:rsidTr="008B7A6B"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EB04AB" w:rsidRPr="00F92676" w:rsidRDefault="00EB04AB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F320F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4B99056E" w14:textId="77777777" w:rsidR="00EB04AB" w:rsidRPr="00F92676" w:rsidRDefault="00EB04AB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0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15DEBF78" w:rsidR="00F320F6" w:rsidRPr="00313091" w:rsidRDefault="00F320F6" w:rsidP="00F320F6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 w:rsidR="00452B59"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. These </w:t>
            </w:r>
            <w:r w:rsidR="00452B59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FC7C4C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452B59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>
              <w:rPr>
                <w:rFonts w:ascii="Arial" w:hAnsi="Arial" w:cs="Arial"/>
                <w:sz w:val="20"/>
                <w:szCs w:val="20"/>
              </w:rPr>
              <w:t>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EB04AB" w:rsidRPr="00F92676" w:rsidRDefault="00EB04AB" w:rsidP="00164F1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1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</w:t>
            </w:r>
            <w:r w:rsidR="009B0A0E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 xml:space="preserve">ntenance carried out, including </w:t>
            </w:r>
            <w:r w:rsidRPr="00F92676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dates, works undertaken, faults found, remedies applied and the person who performed the work.</w:t>
            </w:r>
          </w:p>
          <w:p w14:paraId="5758A2FC" w14:textId="1D642BB3" w:rsidR="00EB04AB" w:rsidRPr="00AF517D" w:rsidRDefault="00EB04AB" w:rsidP="00164F16">
            <w:pPr>
              <w:pStyle w:val="Default"/>
              <w:numPr>
                <w:ilvl w:val="0"/>
                <w:numId w:val="2"/>
              </w:numPr>
              <w:ind w:left="711" w:hanging="280"/>
              <w:rPr>
                <w:color w:val="auto"/>
                <w:sz w:val="20"/>
                <w:szCs w:val="20"/>
              </w:rPr>
            </w:pPr>
            <w:r w:rsidRPr="00F92676">
              <w:rPr>
                <w:sz w:val="20"/>
                <w:szCs w:val="20"/>
              </w:rPr>
              <w:t>Form 12A provided annually by the IQP</w:t>
            </w:r>
            <w:r w:rsidR="00FC7C4C">
              <w:rPr>
                <w:sz w:val="20"/>
                <w:szCs w:val="20"/>
              </w:rPr>
              <w:t>.</w:t>
            </w:r>
          </w:p>
          <w:p w14:paraId="10901B66" w14:textId="6A97A9C4" w:rsidR="00AF517D" w:rsidRPr="00F92676" w:rsidRDefault="00AF517D" w:rsidP="00AF517D">
            <w:pPr>
              <w:pStyle w:val="Default"/>
              <w:ind w:left="711"/>
              <w:rPr>
                <w:color w:val="auto"/>
                <w:sz w:val="20"/>
                <w:szCs w:val="20"/>
              </w:rPr>
            </w:pPr>
          </w:p>
        </w:tc>
      </w:tr>
    </w:tbl>
    <w:p w14:paraId="1B9E28E8" w14:textId="77777777" w:rsidR="00AF517D" w:rsidRDefault="00AF517D" w:rsidP="00AF517D">
      <w:pPr>
        <w:spacing w:before="80"/>
        <w:rPr>
          <w:noProof/>
        </w:rPr>
      </w:pPr>
    </w:p>
    <w:sectPr w:rsidR="00AF517D" w:rsidSect="00824B8E">
      <w:footerReference w:type="default" r:id="rId12"/>
      <w:pgSz w:w="11906" w:h="16838"/>
      <w:pgMar w:top="568" w:right="1440" w:bottom="993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8C7A" w14:textId="77777777" w:rsidR="002A2567" w:rsidRDefault="002A2567" w:rsidP="009D34D2">
      <w:r>
        <w:separator/>
      </w:r>
    </w:p>
  </w:endnote>
  <w:endnote w:type="continuationSeparator" w:id="0">
    <w:p w14:paraId="23CCB6C4" w14:textId="77777777" w:rsidR="002A2567" w:rsidRDefault="002A2567" w:rsidP="009D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4E72" w14:textId="5A9FFEB7" w:rsidR="0085051B" w:rsidRDefault="0085051B" w:rsidP="0085051B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46FBA07A" wp14:editId="236929FB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CCEE3" w14:textId="1D40E05A" w:rsidR="00452B59" w:rsidRDefault="00452B59" w:rsidP="00EB55FB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both"/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SS-11</w:t>
    </w:r>
    <w:r w:rsidR="00EB55FB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092C99">
      <w:rPr>
        <w:rFonts w:ascii="Arial Narrow" w:hAnsi="Arial Narrow"/>
        <w:sz w:val="20"/>
        <w:szCs w:val="20"/>
      </w:rPr>
      <w:t>20</w:t>
    </w:r>
    <w:r w:rsidR="004554DA">
      <w:rPr>
        <w:rFonts w:ascii="Arial Narrow" w:hAnsi="Arial Narrow"/>
        <w:sz w:val="20"/>
        <w:szCs w:val="20"/>
      </w:rPr>
      <w:t>2</w:t>
    </w:r>
    <w:r w:rsidR="00027C91">
      <w:rPr>
        <w:rFonts w:ascii="Arial Narrow" w:hAnsi="Arial Narrow"/>
        <w:sz w:val="20"/>
        <w:szCs w:val="20"/>
      </w:rPr>
      <w:t>6-01-23</w:t>
    </w:r>
    <w:r w:rsidR="00EB55FB">
      <w:rPr>
        <w:rFonts w:ascii="Arial Narrow" w:hAnsi="Arial Narrow"/>
        <w:sz w:val="20"/>
        <w:szCs w:val="20"/>
      </w:rPr>
      <w:tab/>
    </w:r>
    <w:r w:rsidRPr="0096796E">
      <w:rPr>
        <w:rFonts w:ascii="Arial" w:hAnsi="Arial" w:cs="Arial"/>
        <w:sz w:val="20"/>
        <w:szCs w:val="20"/>
      </w:rPr>
      <w:t xml:space="preserve">Page </w:t>
    </w:r>
    <w:r w:rsidRPr="0096796E">
      <w:rPr>
        <w:rFonts w:ascii="Arial" w:hAnsi="Arial" w:cs="Arial"/>
        <w:b/>
        <w:sz w:val="20"/>
        <w:szCs w:val="20"/>
      </w:rPr>
      <w:fldChar w:fldCharType="begin"/>
    </w:r>
    <w:r w:rsidRPr="0096796E">
      <w:rPr>
        <w:rFonts w:ascii="Arial" w:hAnsi="Arial" w:cs="Arial"/>
        <w:b/>
        <w:sz w:val="20"/>
        <w:szCs w:val="20"/>
      </w:rPr>
      <w:instrText xml:space="preserve"> PAGE </w:instrText>
    </w:r>
    <w:r w:rsidRPr="0096796E">
      <w:rPr>
        <w:rFonts w:ascii="Arial" w:hAnsi="Arial" w:cs="Arial"/>
        <w:b/>
        <w:sz w:val="20"/>
        <w:szCs w:val="20"/>
      </w:rPr>
      <w:fldChar w:fldCharType="separate"/>
    </w:r>
    <w:r w:rsidR="0013193F">
      <w:rPr>
        <w:rFonts w:ascii="Arial" w:hAnsi="Arial" w:cs="Arial"/>
        <w:b/>
        <w:noProof/>
        <w:sz w:val="20"/>
        <w:szCs w:val="20"/>
      </w:rPr>
      <w:t>1</w:t>
    </w:r>
    <w:r w:rsidRPr="0096796E">
      <w:rPr>
        <w:rFonts w:ascii="Arial" w:hAnsi="Arial" w:cs="Arial"/>
        <w:b/>
        <w:sz w:val="20"/>
        <w:szCs w:val="20"/>
      </w:rPr>
      <w:fldChar w:fldCharType="end"/>
    </w:r>
    <w:r w:rsidRPr="0096796E">
      <w:rPr>
        <w:rFonts w:ascii="Arial" w:hAnsi="Arial" w:cs="Arial"/>
        <w:sz w:val="20"/>
        <w:szCs w:val="20"/>
      </w:rPr>
      <w:t xml:space="preserve"> of </w:t>
    </w:r>
    <w:r w:rsidRPr="0096796E">
      <w:rPr>
        <w:rFonts w:ascii="Arial" w:hAnsi="Arial" w:cs="Arial"/>
        <w:b/>
        <w:sz w:val="20"/>
        <w:szCs w:val="20"/>
      </w:rPr>
      <w:fldChar w:fldCharType="begin"/>
    </w:r>
    <w:r w:rsidRPr="0096796E">
      <w:rPr>
        <w:rFonts w:ascii="Arial" w:hAnsi="Arial" w:cs="Arial"/>
        <w:b/>
        <w:sz w:val="20"/>
        <w:szCs w:val="20"/>
      </w:rPr>
      <w:instrText xml:space="preserve"> NUMPAGES  </w:instrText>
    </w:r>
    <w:r w:rsidRPr="0096796E">
      <w:rPr>
        <w:rFonts w:ascii="Arial" w:hAnsi="Arial" w:cs="Arial"/>
        <w:b/>
        <w:sz w:val="20"/>
        <w:szCs w:val="20"/>
      </w:rPr>
      <w:fldChar w:fldCharType="separate"/>
    </w:r>
    <w:r w:rsidR="0013193F">
      <w:rPr>
        <w:rFonts w:ascii="Arial" w:hAnsi="Arial" w:cs="Arial"/>
        <w:b/>
        <w:noProof/>
        <w:sz w:val="20"/>
        <w:szCs w:val="20"/>
      </w:rPr>
      <w:t>2</w:t>
    </w:r>
    <w:r w:rsidRPr="0096796E">
      <w:rPr>
        <w:rFonts w:ascii="Arial" w:hAnsi="Arial" w:cs="Arial"/>
        <w:b/>
        <w:sz w:val="20"/>
        <w:szCs w:val="20"/>
      </w:rPr>
      <w:fldChar w:fldCharType="end"/>
    </w:r>
  </w:p>
  <w:p w14:paraId="144A5D23" w14:textId="77777777" w:rsidR="00452B59" w:rsidRDefault="00452B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9291" w14:textId="77777777" w:rsidR="002A2567" w:rsidRDefault="002A2567" w:rsidP="009D34D2">
      <w:r>
        <w:separator/>
      </w:r>
    </w:p>
  </w:footnote>
  <w:footnote w:type="continuationSeparator" w:id="0">
    <w:p w14:paraId="285BC48B" w14:textId="77777777" w:rsidR="002A2567" w:rsidRDefault="002A2567" w:rsidP="009D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1FE"/>
    <w:multiLevelType w:val="hybridMultilevel"/>
    <w:tmpl w:val="E1C03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826"/>
    <w:multiLevelType w:val="hybridMultilevel"/>
    <w:tmpl w:val="C78CEDC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078A5"/>
    <w:multiLevelType w:val="hybridMultilevel"/>
    <w:tmpl w:val="3500C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2291">
    <w:abstractNumId w:val="10"/>
  </w:num>
  <w:num w:numId="2" w16cid:durableId="767308249">
    <w:abstractNumId w:val="19"/>
  </w:num>
  <w:num w:numId="3" w16cid:durableId="1638415585">
    <w:abstractNumId w:val="13"/>
  </w:num>
  <w:num w:numId="4" w16cid:durableId="1686519424">
    <w:abstractNumId w:val="9"/>
  </w:num>
  <w:num w:numId="5" w16cid:durableId="2108771114">
    <w:abstractNumId w:val="0"/>
  </w:num>
  <w:num w:numId="6" w16cid:durableId="1566912155">
    <w:abstractNumId w:val="8"/>
  </w:num>
  <w:num w:numId="7" w16cid:durableId="610358854">
    <w:abstractNumId w:val="4"/>
  </w:num>
  <w:num w:numId="8" w16cid:durableId="1193425072">
    <w:abstractNumId w:val="15"/>
  </w:num>
  <w:num w:numId="9" w16cid:durableId="1930652581">
    <w:abstractNumId w:val="16"/>
  </w:num>
  <w:num w:numId="10" w16cid:durableId="1471633227">
    <w:abstractNumId w:val="1"/>
  </w:num>
  <w:num w:numId="11" w16cid:durableId="373163166">
    <w:abstractNumId w:val="7"/>
  </w:num>
  <w:num w:numId="12" w16cid:durableId="249199226">
    <w:abstractNumId w:val="20"/>
  </w:num>
  <w:num w:numId="13" w16cid:durableId="736514988">
    <w:abstractNumId w:val="17"/>
  </w:num>
  <w:num w:numId="14" w16cid:durableId="10573821">
    <w:abstractNumId w:val="5"/>
  </w:num>
  <w:num w:numId="15" w16cid:durableId="1074201167">
    <w:abstractNumId w:val="14"/>
  </w:num>
  <w:num w:numId="16" w16cid:durableId="2006393347">
    <w:abstractNumId w:val="11"/>
  </w:num>
  <w:num w:numId="17" w16cid:durableId="689139838">
    <w:abstractNumId w:val="12"/>
  </w:num>
  <w:num w:numId="18" w16cid:durableId="1608541208">
    <w:abstractNumId w:val="2"/>
  </w:num>
  <w:num w:numId="19" w16cid:durableId="839544642">
    <w:abstractNumId w:val="3"/>
  </w:num>
  <w:num w:numId="20" w16cid:durableId="354961709">
    <w:abstractNumId w:val="6"/>
  </w:num>
  <w:num w:numId="21" w16cid:durableId="322272062">
    <w:abstractNumId w:val="21"/>
  </w:num>
  <w:num w:numId="22" w16cid:durableId="463694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232C3"/>
    <w:rsid w:val="00027C91"/>
    <w:rsid w:val="000425DA"/>
    <w:rsid w:val="00077411"/>
    <w:rsid w:val="00092C99"/>
    <w:rsid w:val="000B3748"/>
    <w:rsid w:val="0010571D"/>
    <w:rsid w:val="00117974"/>
    <w:rsid w:val="0013193F"/>
    <w:rsid w:val="0016430E"/>
    <w:rsid w:val="00164F16"/>
    <w:rsid w:val="00186814"/>
    <w:rsid w:val="001A1510"/>
    <w:rsid w:val="001A49AE"/>
    <w:rsid w:val="001B2A99"/>
    <w:rsid w:val="001C7996"/>
    <w:rsid w:val="001D2D13"/>
    <w:rsid w:val="001E1461"/>
    <w:rsid w:val="001E1844"/>
    <w:rsid w:val="001E2314"/>
    <w:rsid w:val="001E3319"/>
    <w:rsid w:val="001E3EB8"/>
    <w:rsid w:val="002028F1"/>
    <w:rsid w:val="00206C66"/>
    <w:rsid w:val="002275EE"/>
    <w:rsid w:val="00270F84"/>
    <w:rsid w:val="002A2567"/>
    <w:rsid w:val="002E33E1"/>
    <w:rsid w:val="002F6410"/>
    <w:rsid w:val="00303CBE"/>
    <w:rsid w:val="00307534"/>
    <w:rsid w:val="00323A82"/>
    <w:rsid w:val="0034514C"/>
    <w:rsid w:val="00346877"/>
    <w:rsid w:val="003C2F58"/>
    <w:rsid w:val="003F5211"/>
    <w:rsid w:val="003F5250"/>
    <w:rsid w:val="004120AE"/>
    <w:rsid w:val="00452B59"/>
    <w:rsid w:val="004554DA"/>
    <w:rsid w:val="004724E6"/>
    <w:rsid w:val="004A71FF"/>
    <w:rsid w:val="005173D9"/>
    <w:rsid w:val="00533484"/>
    <w:rsid w:val="005435F8"/>
    <w:rsid w:val="00545761"/>
    <w:rsid w:val="00580B6B"/>
    <w:rsid w:val="005A305B"/>
    <w:rsid w:val="005B6EEC"/>
    <w:rsid w:val="005B7E22"/>
    <w:rsid w:val="005E100C"/>
    <w:rsid w:val="00611171"/>
    <w:rsid w:val="006128DD"/>
    <w:rsid w:val="0067561B"/>
    <w:rsid w:val="006C0953"/>
    <w:rsid w:val="006D0F14"/>
    <w:rsid w:val="006E418A"/>
    <w:rsid w:val="006E7FBA"/>
    <w:rsid w:val="006F31D9"/>
    <w:rsid w:val="00721B04"/>
    <w:rsid w:val="007268BD"/>
    <w:rsid w:val="007347BA"/>
    <w:rsid w:val="007960CA"/>
    <w:rsid w:val="007A37D1"/>
    <w:rsid w:val="007D1D4E"/>
    <w:rsid w:val="007D7A0D"/>
    <w:rsid w:val="007D7B3C"/>
    <w:rsid w:val="00824B8E"/>
    <w:rsid w:val="0085051B"/>
    <w:rsid w:val="008701A7"/>
    <w:rsid w:val="00875C69"/>
    <w:rsid w:val="008B7A6B"/>
    <w:rsid w:val="008E3185"/>
    <w:rsid w:val="008E49C3"/>
    <w:rsid w:val="00965DFF"/>
    <w:rsid w:val="0096796E"/>
    <w:rsid w:val="009B0A0E"/>
    <w:rsid w:val="009D34D2"/>
    <w:rsid w:val="009E6213"/>
    <w:rsid w:val="00A12172"/>
    <w:rsid w:val="00A6195A"/>
    <w:rsid w:val="00A652E1"/>
    <w:rsid w:val="00AA0D89"/>
    <w:rsid w:val="00AD59C6"/>
    <w:rsid w:val="00AF517D"/>
    <w:rsid w:val="00B23E15"/>
    <w:rsid w:val="00B30061"/>
    <w:rsid w:val="00B3593E"/>
    <w:rsid w:val="00B657CF"/>
    <w:rsid w:val="00B84D3F"/>
    <w:rsid w:val="00B905FF"/>
    <w:rsid w:val="00BC2489"/>
    <w:rsid w:val="00BD4583"/>
    <w:rsid w:val="00BE68F0"/>
    <w:rsid w:val="00BF5D65"/>
    <w:rsid w:val="00BF5EBC"/>
    <w:rsid w:val="00BF755C"/>
    <w:rsid w:val="00C00D72"/>
    <w:rsid w:val="00C02C96"/>
    <w:rsid w:val="00C10406"/>
    <w:rsid w:val="00CA1B09"/>
    <w:rsid w:val="00CA2341"/>
    <w:rsid w:val="00CB6E62"/>
    <w:rsid w:val="00D0275C"/>
    <w:rsid w:val="00D13C6B"/>
    <w:rsid w:val="00D267F6"/>
    <w:rsid w:val="00D373D2"/>
    <w:rsid w:val="00D5645D"/>
    <w:rsid w:val="00D6678E"/>
    <w:rsid w:val="00E0471C"/>
    <w:rsid w:val="00E26FFE"/>
    <w:rsid w:val="00E53D33"/>
    <w:rsid w:val="00EA0051"/>
    <w:rsid w:val="00EA5102"/>
    <w:rsid w:val="00EB04AB"/>
    <w:rsid w:val="00EB55FB"/>
    <w:rsid w:val="00F320F6"/>
    <w:rsid w:val="00F33E5B"/>
    <w:rsid w:val="00F36C64"/>
    <w:rsid w:val="00F55BDF"/>
    <w:rsid w:val="00F637D2"/>
    <w:rsid w:val="00F8148C"/>
    <w:rsid w:val="00F87D9B"/>
    <w:rsid w:val="00F92676"/>
    <w:rsid w:val="00F92FA0"/>
    <w:rsid w:val="00F96150"/>
    <w:rsid w:val="00FC40E4"/>
    <w:rsid w:val="00FC7C4C"/>
    <w:rsid w:val="00FF7A71"/>
    <w:rsid w:val="1539F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75B9"/>
  <w15:chartTrackingRefBased/>
  <w15:docId w15:val="{963C96D0-03AA-4094-93D8-5F0B05A3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D2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5BDF"/>
    <w:rPr>
      <w:rFonts w:ascii="Segoe UI" w:eastAsia="PMingLiU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E44F217-C380-41CE-8616-7132972BD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F0E40-97A1-4521-AE36-AFEEF592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6539F-40C1-49AE-9741-DF42E25F16C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98CBF501-82A8-4A82-B040-D48E979686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6</cp:revision>
  <cp:lastPrinted>2019-10-23T22:49:00Z</cp:lastPrinted>
  <dcterms:created xsi:type="dcterms:W3CDTF">2024-04-10T23:40:00Z</dcterms:created>
  <dcterms:modified xsi:type="dcterms:W3CDTF">2026-01-21T02:19:00Z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