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143"/>
        <w:gridCol w:w="425"/>
        <w:gridCol w:w="1841"/>
        <w:gridCol w:w="1419"/>
        <w:gridCol w:w="709"/>
        <w:gridCol w:w="1557"/>
        <w:gridCol w:w="3121"/>
      </w:tblGrid>
      <w:tr w:rsidR="009D34D2" w:rsidRPr="00F92676" w14:paraId="2C44E7AC" w14:textId="77777777" w:rsidTr="00FC40E4">
        <w:tc>
          <w:tcPr>
            <w:tcW w:w="10774" w:type="dxa"/>
            <w:gridSpan w:val="8"/>
            <w:shd w:val="clear" w:color="auto" w:fill="285AA4"/>
          </w:tcPr>
          <w:p w14:paraId="7296A1F7" w14:textId="77777777" w:rsidR="009D34D2" w:rsidRPr="00F92676" w:rsidRDefault="009C6083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F92676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151CF0E6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F92676" w14:paraId="24AC3D2F" w14:textId="77777777" w:rsidTr="00FC40E4">
        <w:trPr>
          <w:trHeight w:val="628"/>
        </w:trPr>
        <w:tc>
          <w:tcPr>
            <w:tcW w:w="10774" w:type="dxa"/>
            <w:gridSpan w:val="8"/>
            <w:shd w:val="clear" w:color="auto" w:fill="FFFFFF"/>
          </w:tcPr>
          <w:p w14:paraId="1137B695" w14:textId="77777777" w:rsidR="009D34D2" w:rsidRPr="00F92676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53846F50" w14:textId="77777777" w:rsidR="009D34D2" w:rsidRPr="0034764A" w:rsidRDefault="0034764A" w:rsidP="00800F4E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34764A">
              <w:rPr>
                <w:rFonts w:ascii="Arial Narrow" w:hAnsi="Arial Narrow" w:cs="Arial"/>
                <w:b/>
                <w:sz w:val="32"/>
                <w:szCs w:val="32"/>
              </w:rPr>
              <w:t>SS 12/2 – FM Radio Frequency Systems and Infrared Beam Transmission Systems</w:t>
            </w:r>
          </w:p>
        </w:tc>
      </w:tr>
      <w:tr w:rsidR="009D34D2" w:rsidRPr="00F92676" w14:paraId="3C90B7D1" w14:textId="77777777" w:rsidTr="00FC40E4">
        <w:tc>
          <w:tcPr>
            <w:tcW w:w="10774" w:type="dxa"/>
            <w:gridSpan w:val="8"/>
            <w:shd w:val="clear" w:color="auto" w:fill="285AA4"/>
          </w:tcPr>
          <w:p w14:paraId="3551DC00" w14:textId="77777777" w:rsidR="00D138CC" w:rsidRDefault="00D138CC" w:rsidP="00D138CC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2071C5C4" w:rsidR="002275EE" w:rsidRPr="00F92676" w:rsidRDefault="00D138CC" w:rsidP="00D138CC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28405D" w:rsidRPr="00F92676" w14:paraId="719F08B8" w14:textId="77777777" w:rsidTr="0028405D">
        <w:trPr>
          <w:trHeight w:val="1471"/>
        </w:trPr>
        <w:tc>
          <w:tcPr>
            <w:tcW w:w="5387" w:type="dxa"/>
            <w:gridSpan w:val="5"/>
            <w:shd w:val="clear" w:color="auto" w:fill="FFFFFF"/>
          </w:tcPr>
          <w:p w14:paraId="672A6659" w14:textId="77777777" w:rsidR="0028405D" w:rsidRPr="00F92676" w:rsidRDefault="0028405D" w:rsidP="0028405D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28405D" w:rsidRPr="009C5CB7" w:rsidRDefault="0028405D" w:rsidP="008F4433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280E8B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280E8B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280E8B" w:rsidRPr="009C5CB7">
              <w:rPr>
                <w:rFonts w:ascii="Arial" w:hAnsi="Arial" w:cs="Arial"/>
                <w:sz w:val="20"/>
                <w:szCs w:val="20"/>
              </w:rPr>
              <w:t>….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28405D" w:rsidRDefault="0028405D" w:rsidP="008F4433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8F44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28405D" w:rsidRPr="009C5CB7" w:rsidRDefault="0028405D" w:rsidP="008F4433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8F44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28405D" w:rsidRDefault="0028405D" w:rsidP="008F4433">
            <w:pPr>
              <w:spacing w:before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28405D" w:rsidRPr="00F92676" w:rsidRDefault="0028405D" w:rsidP="008F4433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3"/>
            <w:shd w:val="clear" w:color="auto" w:fill="FFFFFF"/>
          </w:tcPr>
          <w:p w14:paraId="0B617A00" w14:textId="77777777" w:rsidR="008F4433" w:rsidRDefault="0028405D" w:rsidP="008F4433">
            <w:pPr>
              <w:spacing w:before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280E8B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A3F853F" w14:textId="77777777" w:rsidR="0028405D" w:rsidRDefault="0028405D" w:rsidP="008F4433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28405D" w:rsidRDefault="0028405D" w:rsidP="008F4433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28405D" w:rsidRPr="009C5CB7" w:rsidRDefault="0028405D" w:rsidP="008F4433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280E8B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280E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28405D" w:rsidRPr="009C5CB7" w:rsidRDefault="0028405D" w:rsidP="008F4433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8F44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7130" w14:textId="77777777" w:rsidR="0028405D" w:rsidRPr="009C5CB7" w:rsidRDefault="0028405D" w:rsidP="008F4433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proofErr w:type="gramStart"/>
            <w:r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8F4433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9D34D2" w:rsidRPr="00F92676" w14:paraId="7C94D490" w14:textId="77777777" w:rsidTr="00FC40E4">
        <w:tc>
          <w:tcPr>
            <w:tcW w:w="10774" w:type="dxa"/>
            <w:gridSpan w:val="8"/>
            <w:shd w:val="clear" w:color="auto" w:fill="DBE5F1"/>
          </w:tcPr>
          <w:p w14:paraId="334FFF54" w14:textId="77777777" w:rsidR="009D34D2" w:rsidRPr="00F92676" w:rsidRDefault="009D34D2" w:rsidP="005B6EEC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5B6EEC" w:rsidRPr="00F92676">
              <w:rPr>
                <w:b/>
                <w:color w:val="auto"/>
                <w:sz w:val="22"/>
                <w:szCs w:val="22"/>
              </w:rPr>
              <w:t xml:space="preserve"> </w:t>
            </w:r>
            <w:r w:rsidR="0018229D" w:rsidRPr="00822D31">
              <w:rPr>
                <w:sz w:val="18"/>
                <w:szCs w:val="18"/>
              </w:rPr>
              <w:t>(</w:t>
            </w:r>
            <w:r w:rsidR="0018229D">
              <w:rPr>
                <w:sz w:val="18"/>
                <w:szCs w:val="18"/>
              </w:rPr>
              <w:t xml:space="preserve">address </w:t>
            </w:r>
            <w:r w:rsidR="0018229D" w:rsidRPr="00822D31">
              <w:rPr>
                <w:sz w:val="18"/>
                <w:szCs w:val="18"/>
              </w:rPr>
              <w:t xml:space="preserve">those </w:t>
            </w:r>
            <w:r w:rsidR="0018229D">
              <w:rPr>
                <w:sz w:val="18"/>
                <w:szCs w:val="18"/>
              </w:rPr>
              <w:t xml:space="preserve">items </w:t>
            </w:r>
            <w:r w:rsidR="0018229D" w:rsidRPr="00822D31">
              <w:rPr>
                <w:sz w:val="18"/>
                <w:szCs w:val="18"/>
              </w:rPr>
              <w:t>that apply)</w:t>
            </w:r>
          </w:p>
        </w:tc>
      </w:tr>
      <w:tr w:rsidR="001B064E" w:rsidRPr="00F92676" w14:paraId="6EC08084" w14:textId="77777777" w:rsidTr="00134791">
        <w:tc>
          <w:tcPr>
            <w:tcW w:w="2127" w:type="dxa"/>
            <w:gridSpan w:val="3"/>
            <w:shd w:val="clear" w:color="auto" w:fill="FFFFFF"/>
          </w:tcPr>
          <w:p w14:paraId="6C0CA055" w14:textId="77777777" w:rsidR="001B064E" w:rsidRPr="00F92676" w:rsidRDefault="00134791" w:rsidP="001B064E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1B064E" w:rsidRPr="00F92676">
              <w:rPr>
                <w:b/>
                <w:sz w:val="20"/>
                <w:szCs w:val="20"/>
              </w:rPr>
              <w:t>:</w:t>
            </w:r>
            <w:r w:rsidR="001B064E"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647" w:type="dxa"/>
            <w:gridSpan w:val="5"/>
            <w:shd w:val="clear" w:color="auto" w:fill="FFFFFF"/>
          </w:tcPr>
          <w:p w14:paraId="351F2794" w14:textId="77777777" w:rsidR="001B064E" w:rsidRPr="00F92676" w:rsidRDefault="001B064E" w:rsidP="00615D40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615D40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615D40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615D40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134791" w:rsidRPr="00F92676" w14:paraId="45609567" w14:textId="77777777" w:rsidTr="00134791">
        <w:tc>
          <w:tcPr>
            <w:tcW w:w="2127" w:type="dxa"/>
            <w:gridSpan w:val="3"/>
            <w:shd w:val="clear" w:color="auto" w:fill="FFFFFF"/>
          </w:tcPr>
          <w:p w14:paraId="25CD8202" w14:textId="77777777" w:rsidR="00134791" w:rsidRPr="00F92676" w:rsidRDefault="00134791" w:rsidP="001B064E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8647" w:type="dxa"/>
            <w:gridSpan w:val="5"/>
            <w:shd w:val="clear" w:color="auto" w:fill="FFFFFF"/>
          </w:tcPr>
          <w:p w14:paraId="133A82E2" w14:textId="77777777" w:rsidR="00134791" w:rsidRDefault="00134791" w:rsidP="0013479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FM radio frequency system</w:t>
            </w:r>
          </w:p>
          <w:p w14:paraId="7ED56FEB" w14:textId="77777777" w:rsidR="00134791" w:rsidRPr="00F92676" w:rsidRDefault="00134791" w:rsidP="001347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I</w:t>
            </w:r>
            <w:r w:rsidRPr="0013479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nfrared (IR)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13479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beam transmission system</w:t>
            </w:r>
          </w:p>
        </w:tc>
      </w:tr>
      <w:tr w:rsidR="009D34D2" w:rsidRPr="00F92676" w14:paraId="204879E6" w14:textId="77777777" w:rsidTr="00FC40E4">
        <w:tc>
          <w:tcPr>
            <w:tcW w:w="10774" w:type="dxa"/>
            <w:gridSpan w:val="8"/>
            <w:shd w:val="clear" w:color="auto" w:fill="FFFFFF"/>
          </w:tcPr>
          <w:p w14:paraId="1CC51EB9" w14:textId="77777777" w:rsidR="009D34D2" w:rsidRPr="00F92676" w:rsidRDefault="009D34D2" w:rsidP="00615D40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 w:rsidR="00E0471C"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615D4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F92676" w14:paraId="21C5D889" w14:textId="77777777" w:rsidTr="00D0275C">
        <w:trPr>
          <w:trHeight w:val="311"/>
        </w:trPr>
        <w:tc>
          <w:tcPr>
            <w:tcW w:w="559" w:type="dxa"/>
          </w:tcPr>
          <w:p w14:paraId="32AFB29E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9" w:type="dxa"/>
            <w:gridSpan w:val="3"/>
          </w:tcPr>
          <w:p w14:paraId="702FA2C1" w14:textId="77777777" w:rsidR="009D34D2" w:rsidRPr="00F92676" w:rsidRDefault="009D34D2" w:rsidP="005B6EE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3"/>
          </w:tcPr>
          <w:p w14:paraId="312C7982" w14:textId="77777777" w:rsidR="009D34D2" w:rsidRPr="00F92676" w:rsidRDefault="009D34D2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Make</w:t>
            </w:r>
            <w:r w:rsidR="001E1461" w:rsidRPr="00F92676">
              <w:rPr>
                <w:b/>
                <w:sz w:val="20"/>
                <w:szCs w:val="20"/>
              </w:rPr>
              <w:t xml:space="preserve"> </w:t>
            </w:r>
            <w:r w:rsidR="001E1461"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1" w:type="dxa"/>
          </w:tcPr>
          <w:p w14:paraId="5D379CA5" w14:textId="77777777" w:rsidR="009D34D2" w:rsidRPr="00F92676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F92676" w14:paraId="649841BE" w14:textId="77777777" w:rsidTr="00D0275C">
        <w:trPr>
          <w:cantSplit/>
        </w:trPr>
        <w:tc>
          <w:tcPr>
            <w:tcW w:w="559" w:type="dxa"/>
          </w:tcPr>
          <w:p w14:paraId="56B20A0C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9" w:type="dxa"/>
            <w:gridSpan w:val="3"/>
          </w:tcPr>
          <w:p w14:paraId="0A37501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DAB6C7B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2EB378F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18F999B5" w14:textId="77777777" w:rsidTr="00D0275C">
        <w:trPr>
          <w:cantSplit/>
        </w:trPr>
        <w:tc>
          <w:tcPr>
            <w:tcW w:w="559" w:type="dxa"/>
          </w:tcPr>
          <w:p w14:paraId="7144751B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9" w:type="dxa"/>
            <w:gridSpan w:val="3"/>
          </w:tcPr>
          <w:p w14:paraId="6A05A809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A39BBE3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1C8F396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5FCD5EC4" w14:textId="77777777" w:rsidTr="00D0275C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0B778152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9" w:type="dxa"/>
            <w:gridSpan w:val="3"/>
            <w:tcBorders>
              <w:bottom w:val="single" w:sz="4" w:space="0" w:color="000000"/>
            </w:tcBorders>
          </w:tcPr>
          <w:p w14:paraId="72A3D3E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0D0B940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0E27B00A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7F2AD3" w:rsidRPr="00F92676" w14:paraId="2598DEE6" w14:textId="77777777" w:rsidTr="00D0275C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279935FF" w14:textId="77777777" w:rsidR="007F2AD3" w:rsidRPr="00F92676" w:rsidRDefault="007F2AD3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9" w:type="dxa"/>
            <w:gridSpan w:val="3"/>
            <w:tcBorders>
              <w:bottom w:val="single" w:sz="4" w:space="0" w:color="000000"/>
            </w:tcBorders>
          </w:tcPr>
          <w:p w14:paraId="60061E4C" w14:textId="77777777" w:rsidR="007F2AD3" w:rsidRPr="00F92676" w:rsidRDefault="007F2AD3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44EAFD9C" w14:textId="77777777" w:rsidR="007F2AD3" w:rsidRPr="00F92676" w:rsidRDefault="007F2AD3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4B94D5A5" w14:textId="77777777" w:rsidR="007F2AD3" w:rsidRPr="00F92676" w:rsidRDefault="007F2AD3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8852D0" w:rsidRPr="00F92676" w14:paraId="734A6F90" w14:textId="77777777" w:rsidTr="008852D0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3DEEC669" w14:textId="77777777" w:rsidR="008852D0" w:rsidRPr="00F92676" w:rsidRDefault="008852D0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5" w:type="dxa"/>
            <w:gridSpan w:val="7"/>
            <w:tcBorders>
              <w:bottom w:val="single" w:sz="4" w:space="0" w:color="000000"/>
            </w:tcBorders>
          </w:tcPr>
          <w:p w14:paraId="7A7E1855" w14:textId="77777777" w:rsidR="008C2A59" w:rsidRDefault="008C2A59" w:rsidP="008C2A59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0C5A51F" w14:textId="77777777" w:rsidR="003B4B79" w:rsidRDefault="003B4B79" w:rsidP="008C2A59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7E029C0C" w14:textId="77777777" w:rsidR="003B4B79" w:rsidRDefault="003B4B79" w:rsidP="008C2A59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5806086D" w:rsidR="008852D0" w:rsidRPr="00F92676" w:rsidRDefault="008852D0" w:rsidP="008852D0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F92676" w14:paraId="1E6441A0" w14:textId="77777777" w:rsidTr="00FC40E4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552ECB7B" w14:textId="77777777" w:rsidR="009D34D2" w:rsidRPr="00F92676" w:rsidRDefault="00280E8B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18229D">
              <w:rPr>
                <w:sz w:val="18"/>
                <w:szCs w:val="18"/>
              </w:rPr>
              <w:t xml:space="preserve">address </w:t>
            </w:r>
            <w:r w:rsidR="0018229D" w:rsidRPr="00822D31">
              <w:rPr>
                <w:sz w:val="18"/>
                <w:szCs w:val="18"/>
              </w:rPr>
              <w:t xml:space="preserve">those </w:t>
            </w:r>
            <w:r w:rsidR="0018229D">
              <w:rPr>
                <w:sz w:val="18"/>
                <w:szCs w:val="18"/>
              </w:rPr>
              <w:t xml:space="preserve">items </w:t>
            </w:r>
            <w:r w:rsidR="0018229D" w:rsidRPr="00822D31">
              <w:rPr>
                <w:sz w:val="18"/>
                <w:szCs w:val="18"/>
              </w:rPr>
              <w:t>that apply)</w:t>
            </w:r>
          </w:p>
        </w:tc>
      </w:tr>
      <w:tr w:rsidR="006A3318" w:rsidRPr="00F92676" w14:paraId="09A2C244" w14:textId="77777777" w:rsidTr="00436BDD">
        <w:trPr>
          <w:cantSplit/>
        </w:trPr>
        <w:tc>
          <w:tcPr>
            <w:tcW w:w="10774" w:type="dxa"/>
            <w:gridSpan w:val="8"/>
            <w:tcBorders>
              <w:right w:val="single" w:sz="4" w:space="0" w:color="auto"/>
            </w:tcBorders>
          </w:tcPr>
          <w:p w14:paraId="431B118F" w14:textId="77777777" w:rsidR="006A3318" w:rsidRPr="003C306B" w:rsidRDefault="00280E8B" w:rsidP="00444705">
            <w:pPr>
              <w:tabs>
                <w:tab w:val="left" w:pos="4711"/>
              </w:tabs>
              <w:spacing w:before="40" w:after="40"/>
              <w:ind w:left="318" w:hanging="283"/>
              <w:rPr>
                <w:rFonts w:ascii="Arial" w:hAnsi="Arial" w:cs="Arial"/>
                <w:sz w:val="28"/>
                <w:szCs w:val="28"/>
              </w:rPr>
            </w:pPr>
            <w:r w:rsidRPr="003C306B">
              <w:rPr>
                <w:rFonts w:ascii="Arial" w:hAnsi="Arial" w:cs="Arial"/>
                <w:sz w:val="20"/>
                <w:szCs w:val="20"/>
              </w:rPr>
              <w:t>Specifically,</w:t>
            </w:r>
            <w:r w:rsidR="006A3318" w:rsidRPr="003C306B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444705" w:rsidRPr="003C306B">
              <w:rPr>
                <w:rFonts w:ascii="Arial" w:hAnsi="Arial" w:cs="Arial"/>
                <w:sz w:val="20"/>
                <w:szCs w:val="20"/>
              </w:rPr>
              <w:t xml:space="preserve"> / document.</w:t>
            </w:r>
          </w:p>
        </w:tc>
      </w:tr>
      <w:tr w:rsidR="004C78C5" w:rsidRPr="00F92676" w14:paraId="1AE52C16" w14:textId="77777777" w:rsidTr="00BA7E0D">
        <w:trPr>
          <w:cantSplit/>
        </w:trPr>
        <w:tc>
          <w:tcPr>
            <w:tcW w:w="1702" w:type="dxa"/>
            <w:gridSpan w:val="2"/>
            <w:tcBorders>
              <w:right w:val="single" w:sz="4" w:space="0" w:color="auto"/>
            </w:tcBorders>
          </w:tcPr>
          <w:p w14:paraId="22B48C16" w14:textId="77777777" w:rsidR="004C78C5" w:rsidRPr="003C306B" w:rsidRDefault="004C78C5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C306B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018266DC" w14:textId="77777777" w:rsidR="003C306B" w:rsidRPr="003C306B" w:rsidRDefault="003C306B" w:rsidP="003C306B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06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3C30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3C306B" w:rsidRPr="003C306B" w:rsidRDefault="003C306B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241" w14:textId="77777777" w:rsidR="00697999" w:rsidRPr="003C306B" w:rsidRDefault="00697999" w:rsidP="0069799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>BS EN IEC 60118.4:2015+A1:2018 Electroacoustics. Hearing aids. Induction-loop systems for hearing aid purposes. System performance requirements (Original Version – 30 April 2018)</w:t>
            </w:r>
          </w:p>
          <w:p w14:paraId="361C47DE" w14:textId="77777777" w:rsidR="00697999" w:rsidRPr="003C306B" w:rsidRDefault="00697999" w:rsidP="0069799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>AS 60118.4-2007 Hearing aids Magnetic field strength in audio-frequency induction loops for hearing aid purposes (Original Version – 20 February 2007)</w:t>
            </w:r>
          </w:p>
          <w:p w14:paraId="5A76AD0D" w14:textId="77777777" w:rsidR="00697999" w:rsidRPr="003C306B" w:rsidRDefault="00697999" w:rsidP="0069799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>AS 1088.4:1987: Hearing Aids. Magnetic Field Strength in Audio-Frequency Induction Loops for Hearing Aid Purposes (Original Version – 01 January 1987)</w:t>
            </w:r>
          </w:p>
          <w:p w14:paraId="51FBD826" w14:textId="77777777" w:rsidR="00280E8B" w:rsidRPr="003C306B" w:rsidRDefault="00280E8B" w:rsidP="00280E8B">
            <w:pPr>
              <w:spacing w:before="40"/>
              <w:ind w:left="362" w:hanging="35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 xml:space="preserve">Specifically, designed </w:t>
            </w:r>
            <w:proofErr w:type="gramStart"/>
            <w:r w:rsidRPr="003C306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3C306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3C306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3C306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3C306B">
              <w:rPr>
                <w:rFonts w:ascii="Arial" w:hAnsi="Arial" w:cs="Arial"/>
                <w:sz w:val="20"/>
                <w:szCs w:val="20"/>
              </w:rPr>
              <w:t xml:space="preserve"> (Details provided).           </w:t>
            </w:r>
          </w:p>
          <w:p w14:paraId="677117FF" w14:textId="77777777" w:rsidR="00280E8B" w:rsidRPr="003C306B" w:rsidRDefault="00280E8B" w:rsidP="00280E8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 xml:space="preserve">Other: …………………………………….             </w:t>
            </w:r>
            <w:r w:rsidRPr="003C30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56B9AB" w14:textId="77777777" w:rsidR="004C78C5" w:rsidRPr="003C306B" w:rsidRDefault="004C78C5" w:rsidP="00405ABD">
            <w:pPr>
              <w:tabs>
                <w:tab w:val="left" w:pos="4711"/>
              </w:tabs>
              <w:spacing w:before="40" w:after="40"/>
              <w:ind w:left="344" w:hanging="33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64A" w:rsidRPr="00F92676" w14:paraId="4D5D2528" w14:textId="77777777" w:rsidTr="001B064E">
        <w:trPr>
          <w:cantSplit/>
        </w:trPr>
        <w:tc>
          <w:tcPr>
            <w:tcW w:w="1702" w:type="dxa"/>
            <w:gridSpan w:val="2"/>
          </w:tcPr>
          <w:p w14:paraId="3D8EF3C5" w14:textId="77777777" w:rsidR="0034764A" w:rsidRPr="003C306B" w:rsidRDefault="0034764A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C306B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1B064E" w:rsidRPr="003C306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3F33D71" w14:textId="572D3AAA" w:rsidR="003C306B" w:rsidRPr="003C306B" w:rsidRDefault="003C306B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C306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Note:</w:t>
            </w:r>
            <w:r w:rsidRPr="003C306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Unless the standard specifies an amendment to the standard, it is to be read as the First Edition (original version)</w:t>
            </w:r>
          </w:p>
          <w:p w14:paraId="45FB0818" w14:textId="77777777" w:rsidR="0034764A" w:rsidRPr="003C306B" w:rsidRDefault="0034764A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1D96C73D" w14:textId="77777777" w:rsidR="00697999" w:rsidRPr="003C306B" w:rsidRDefault="00697999" w:rsidP="0069799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3C306B">
              <w:rPr>
                <w:rFonts w:ascii="Arial" w:hAnsi="Arial" w:cs="Arial"/>
                <w:sz w:val="20"/>
                <w:szCs w:val="20"/>
              </w:rPr>
              <w:t xml:space="preserve"> IEC 60118-4:2014 (Original Version – 30 April 2018)</w:t>
            </w:r>
          </w:p>
          <w:p w14:paraId="3C6626D5" w14:textId="77777777" w:rsidR="00697999" w:rsidRPr="003C306B" w:rsidRDefault="00697999" w:rsidP="0069799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>AS 60118-4:2007 (Original Version – 20 February 2007)</w:t>
            </w:r>
          </w:p>
          <w:p w14:paraId="32024D4A" w14:textId="77777777" w:rsidR="0034764A" w:rsidRPr="003C306B" w:rsidRDefault="001B064E" w:rsidP="001B064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405ABD" w:rsidRPr="003C306B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3C306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3C30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20FC7" w14:textId="77777777" w:rsidR="003B4B79" w:rsidRDefault="001B064E" w:rsidP="00405ABD">
            <w:pPr>
              <w:spacing w:before="40" w:after="40"/>
              <w:ind w:left="344" w:hanging="335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80E8B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</w:t>
            </w:r>
            <w:r w:rsidR="000E1B8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ications, is competent to do so</w:t>
            </w:r>
            <w:r w:rsidR="00250B1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250B16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4710D0" w:rsidRPr="00DC3D9C">
              <w:rPr>
                <w:rFonts w:ascii="Arial" w:hAnsi="Arial" w:cs="Arial"/>
                <w:sz w:val="20"/>
                <w:szCs w:val="20"/>
              </w:rPr>
              <w:t xml:space="preserve">provided) 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F80B0B3" w14:textId="77777777" w:rsidR="003B4B79" w:rsidRDefault="003B4B79" w:rsidP="00405ABD">
            <w:pPr>
              <w:spacing w:before="40" w:after="40"/>
              <w:ind w:left="344" w:hanging="335"/>
              <w:rPr>
                <w:rFonts w:ascii="Arial" w:hAnsi="Arial" w:cs="Arial"/>
                <w:sz w:val="20"/>
                <w:szCs w:val="20"/>
              </w:rPr>
            </w:pPr>
          </w:p>
          <w:p w14:paraId="23D6D621" w14:textId="6C5B4C2C" w:rsidR="0034764A" w:rsidRPr="00F92676" w:rsidRDefault="003B4B79" w:rsidP="003B4B79">
            <w:pPr>
              <w:spacing w:before="40" w:after="40"/>
              <w:ind w:left="344" w:hanging="3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112C">
              <w:rPr>
                <w:i/>
                <w:sz w:val="20"/>
                <w:szCs w:val="20"/>
              </w:rPr>
              <w:t>Continue on the next page</w:t>
            </w:r>
            <w:r w:rsidR="001B064E" w:rsidRPr="00A6624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  <w:tr w:rsidR="005B6EEC" w:rsidRPr="00F92676" w14:paraId="2EB37B28" w14:textId="77777777" w:rsidTr="001B064E">
        <w:trPr>
          <w:cantSplit/>
        </w:trPr>
        <w:tc>
          <w:tcPr>
            <w:tcW w:w="1702" w:type="dxa"/>
            <w:gridSpan w:val="2"/>
          </w:tcPr>
          <w:p w14:paraId="28BA0A74" w14:textId="77777777" w:rsidR="005B6EEC" w:rsidRDefault="005B6EEC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1B064E">
              <w:rPr>
                <w:rFonts w:ascii="Arial" w:hAnsi="Arial" w:cs="Arial"/>
                <w:b/>
                <w:sz w:val="20"/>
                <w:szCs w:val="20"/>
              </w:rPr>
              <w:lastRenderedPageBreak/>
              <w:t>Maintenance</w:t>
            </w:r>
            <w:r w:rsidR="001B064E" w:rsidRPr="001B064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3B3BBE5" w14:textId="613C0CD7" w:rsidR="003C306B" w:rsidRPr="001B064E" w:rsidRDefault="003C306B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C306B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Note:</w:t>
            </w:r>
            <w:r w:rsidRPr="003C306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Unless the standard specifies an amendment to the standard, it is to be read as the First Edition (original version)</w:t>
            </w:r>
          </w:p>
          <w:p w14:paraId="049F31CB" w14:textId="77777777" w:rsidR="005B6EEC" w:rsidRPr="001B064E" w:rsidRDefault="005B6EEC" w:rsidP="001B064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right w:val="nil"/>
            </w:tcBorders>
          </w:tcPr>
          <w:p w14:paraId="7DA00AA5" w14:textId="77777777" w:rsidR="00697999" w:rsidRPr="003C306B" w:rsidRDefault="00697999" w:rsidP="0069799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3C306B">
              <w:rPr>
                <w:rFonts w:ascii="Arial" w:hAnsi="Arial" w:cs="Arial"/>
                <w:sz w:val="20"/>
                <w:szCs w:val="20"/>
              </w:rPr>
              <w:t xml:space="preserve"> IEC 60118-4:2014 (Original Version – 30 April 2018)</w:t>
            </w:r>
          </w:p>
          <w:p w14:paraId="7FC55C71" w14:textId="77777777" w:rsidR="00697999" w:rsidRPr="003C306B" w:rsidRDefault="00697999" w:rsidP="0069799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>AS 60118-4:2007 (Original Version – 20 February 2007)</w:t>
            </w:r>
          </w:p>
          <w:p w14:paraId="1F90B4F3" w14:textId="77777777" w:rsidR="005B6EEC" w:rsidRPr="00F92676" w:rsidRDefault="001B064E" w:rsidP="001B064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306B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C30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306B">
              <w:rPr>
                <w:rFonts w:ascii="Arial" w:hAnsi="Arial" w:cs="Arial"/>
                <w:sz w:val="20"/>
                <w:szCs w:val="20"/>
              </w:rPr>
              <w:t>Other: 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="00405AB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F926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F381" w14:textId="77777777" w:rsidR="004D4968" w:rsidRDefault="001B064E" w:rsidP="00250B16">
            <w:pPr>
              <w:spacing w:before="40" w:after="40"/>
              <w:ind w:left="344" w:hanging="335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80E8B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</w:t>
            </w:r>
            <w:r w:rsidR="00250B1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50B16">
              <w:rPr>
                <w:rFonts w:ascii="Arial" w:hAnsi="Arial" w:cs="Arial"/>
                <w:sz w:val="20"/>
                <w:szCs w:val="20"/>
              </w:rPr>
              <w:t>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4D4968" w:rsidRPr="00DC3D9C">
              <w:rPr>
                <w:rFonts w:ascii="Arial" w:hAnsi="Arial" w:cs="Arial"/>
                <w:sz w:val="20"/>
                <w:szCs w:val="20"/>
              </w:rPr>
              <w:t xml:space="preserve">provided)  </w:t>
            </w:r>
          </w:p>
          <w:p w14:paraId="235D5B2A" w14:textId="77777777" w:rsidR="005B6EEC" w:rsidRPr="00F92676" w:rsidRDefault="001B064E" w:rsidP="00250B16">
            <w:pPr>
              <w:spacing w:before="40" w:after="40"/>
              <w:ind w:left="344" w:hanging="335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9D34D2" w:rsidRPr="00F92676" w14:paraId="117DE0FA" w14:textId="77777777" w:rsidTr="00FC40E4">
        <w:trPr>
          <w:cantSplit/>
        </w:trPr>
        <w:tc>
          <w:tcPr>
            <w:tcW w:w="10774" w:type="dxa"/>
            <w:gridSpan w:val="8"/>
            <w:shd w:val="clear" w:color="auto" w:fill="DBE5F1"/>
          </w:tcPr>
          <w:p w14:paraId="7B855111" w14:textId="77777777" w:rsidR="009D34D2" w:rsidRPr="00F92676" w:rsidRDefault="009D34D2" w:rsidP="001B064E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18229D">
              <w:rPr>
                <w:b/>
                <w:color w:val="auto"/>
                <w:sz w:val="22"/>
                <w:szCs w:val="22"/>
              </w:rPr>
              <w:t xml:space="preserve"> </w:t>
            </w:r>
            <w:r w:rsidR="0018229D" w:rsidRPr="00822D31">
              <w:rPr>
                <w:sz w:val="18"/>
                <w:szCs w:val="18"/>
              </w:rPr>
              <w:t>(</w:t>
            </w:r>
            <w:r w:rsidR="0018229D">
              <w:rPr>
                <w:sz w:val="18"/>
                <w:szCs w:val="18"/>
              </w:rPr>
              <w:t xml:space="preserve">address </w:t>
            </w:r>
            <w:r w:rsidR="0018229D" w:rsidRPr="00822D31">
              <w:rPr>
                <w:sz w:val="18"/>
                <w:szCs w:val="18"/>
              </w:rPr>
              <w:t xml:space="preserve">those </w:t>
            </w:r>
            <w:r w:rsidR="0018229D">
              <w:rPr>
                <w:sz w:val="18"/>
                <w:szCs w:val="18"/>
              </w:rPr>
              <w:t xml:space="preserve">items </w:t>
            </w:r>
            <w:r w:rsidR="0018229D" w:rsidRPr="00822D31">
              <w:rPr>
                <w:sz w:val="18"/>
                <w:szCs w:val="18"/>
              </w:rPr>
              <w:t>that apply)</w:t>
            </w:r>
          </w:p>
        </w:tc>
      </w:tr>
      <w:tr w:rsidR="000B3748" w:rsidRPr="00F92676" w14:paraId="5A5CFF40" w14:textId="77777777" w:rsidTr="001B064E">
        <w:trPr>
          <w:cantSplit/>
          <w:trHeight w:val="777"/>
        </w:trPr>
        <w:tc>
          <w:tcPr>
            <w:tcW w:w="1702" w:type="dxa"/>
            <w:gridSpan w:val="2"/>
          </w:tcPr>
          <w:p w14:paraId="291D7D55" w14:textId="77777777" w:rsidR="000B3748" w:rsidRPr="00F92676" w:rsidRDefault="000B3748" w:rsidP="001B064E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procedures: 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5E7454CE" w14:textId="77777777" w:rsidR="000B3748" w:rsidRDefault="000E1B8B" w:rsidP="000E1B8B">
            <w:pPr>
              <w:pStyle w:val="Default"/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inspections and p</w:t>
            </w:r>
            <w:r w:rsidR="000B3748" w:rsidRPr="00F92676">
              <w:rPr>
                <w:sz w:val="20"/>
                <w:szCs w:val="20"/>
              </w:rPr>
              <w:t>lanned preventative maintenance and responsive maintenance will be carried out in accordance with the nominated</w:t>
            </w:r>
            <w:r>
              <w:rPr>
                <w:sz w:val="20"/>
                <w:szCs w:val="20"/>
              </w:rPr>
              <w:t xml:space="preserve"> performance and inspection </w:t>
            </w:r>
            <w:r w:rsidR="000B3748" w:rsidRPr="00F92676">
              <w:rPr>
                <w:sz w:val="20"/>
                <w:szCs w:val="20"/>
              </w:rPr>
              <w:t>standard</w:t>
            </w:r>
            <w:r w:rsidR="00615F02">
              <w:rPr>
                <w:sz w:val="20"/>
                <w:szCs w:val="20"/>
              </w:rPr>
              <w:t>/</w:t>
            </w:r>
            <w:r w:rsidR="000B3748" w:rsidRPr="00F92676">
              <w:rPr>
                <w:sz w:val="20"/>
                <w:szCs w:val="20"/>
              </w:rPr>
              <w:t xml:space="preserve">document to ensure </w:t>
            </w:r>
            <w:r w:rsidRPr="007A5BDD">
              <w:rPr>
                <w:rFonts w:eastAsia="Calibri"/>
                <w:sz w:val="20"/>
                <w:szCs w:val="20"/>
              </w:rPr>
              <w:t xml:space="preserve">continued effective operation </w:t>
            </w:r>
            <w:r>
              <w:rPr>
                <w:rFonts w:eastAsia="Calibri"/>
                <w:sz w:val="20"/>
                <w:szCs w:val="20"/>
              </w:rPr>
              <w:t xml:space="preserve">of </w:t>
            </w:r>
            <w:r w:rsidRPr="00F92676">
              <w:rPr>
                <w:sz w:val="20"/>
                <w:szCs w:val="20"/>
              </w:rPr>
              <w:t xml:space="preserve">the system </w:t>
            </w:r>
            <w:r w:rsidRPr="007A5BDD">
              <w:rPr>
                <w:rFonts w:eastAsia="Calibri"/>
                <w:sz w:val="20"/>
                <w:szCs w:val="20"/>
              </w:rPr>
              <w:t>during occupation of the building.</w:t>
            </w:r>
          </w:p>
          <w:p w14:paraId="780C4C2E" w14:textId="6CE37062" w:rsidR="00163E85" w:rsidRPr="00F92676" w:rsidRDefault="00163E85" w:rsidP="00163E85">
            <w:pPr>
              <w:pStyle w:val="Default"/>
              <w:spacing w:before="40"/>
              <w:jc w:val="right"/>
              <w:rPr>
                <w:color w:val="auto"/>
                <w:sz w:val="20"/>
                <w:szCs w:val="20"/>
              </w:rPr>
            </w:pPr>
            <w:r w:rsidRPr="0080112C">
              <w:rPr>
                <w:sz w:val="20"/>
                <w:szCs w:val="20"/>
              </w:rPr>
              <w:t xml:space="preserve">  </w:t>
            </w:r>
          </w:p>
        </w:tc>
      </w:tr>
      <w:tr w:rsidR="00D3126A" w:rsidRPr="00F92676" w14:paraId="7B71DC0B" w14:textId="77777777" w:rsidTr="00CF6BA6">
        <w:trPr>
          <w:cantSplit/>
          <w:trHeight w:val="97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D3126A" w:rsidRPr="00F92676" w:rsidRDefault="00D3126A" w:rsidP="001B064E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163E85" w:rsidRPr="00E52FE7" w:rsidRDefault="00163E85" w:rsidP="00163E8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615F0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4447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document:</w:t>
            </w:r>
          </w:p>
          <w:p w14:paraId="6BF42DE7" w14:textId="4CD6E5A9" w:rsidR="00163E85" w:rsidRPr="00E52FE7" w:rsidRDefault="00CF6BA6" w:rsidP="00CF6BA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80E8B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163E85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163E85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69799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1622A2B" w14:textId="77777777" w:rsidR="00D3126A" w:rsidRPr="00163E85" w:rsidRDefault="00CF6BA6" w:rsidP="00847F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3E85">
              <w:rPr>
                <w:rFonts w:ascii="Arial" w:hAnsi="Arial" w:cs="Arial"/>
                <w:sz w:val="20"/>
                <w:szCs w:val="20"/>
              </w:rPr>
              <w:t>Standard /other document: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26A" w:rsidRPr="005D6C28">
              <w:rPr>
                <w:rFonts w:ascii="Arial" w:hAnsi="Arial" w:cs="Arial"/>
                <w:sz w:val="20"/>
                <w:szCs w:val="20"/>
              </w:rPr>
              <w:t xml:space="preserve">Six-Monthly by:  </w:t>
            </w:r>
            <w:r w:rsidR="00D3126A"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847F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126A" w:rsidRPr="005D6C28">
              <w:rPr>
                <w:rFonts w:ascii="Arial" w:hAnsi="Arial" w:cs="Arial"/>
                <w:sz w:val="20"/>
                <w:szCs w:val="20"/>
              </w:rPr>
              <w:t>Owner</w:t>
            </w:r>
            <w:r w:rsidR="00847F9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3126A"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D3126A" w:rsidRPr="005D6C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3126A" w:rsidRPr="005D6C28">
              <w:rPr>
                <w:rFonts w:ascii="Arial" w:hAnsi="Arial" w:cs="Arial"/>
                <w:sz w:val="20"/>
                <w:szCs w:val="20"/>
              </w:rPr>
              <w:t>IQP</w:t>
            </w:r>
            <w:r w:rsidR="00D3126A" w:rsidRPr="00163E85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</w:tr>
      <w:tr w:rsidR="001B064E" w:rsidRPr="00F92676" w14:paraId="2E27B84A" w14:textId="77777777" w:rsidTr="005D2344">
        <w:trPr>
          <w:cantSplit/>
          <w:trHeight w:val="6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A2151" w14:textId="77777777" w:rsidR="001B064E" w:rsidRPr="0034764A" w:rsidRDefault="001B064E" w:rsidP="001B064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4764A">
              <w:rPr>
                <w:rFonts w:ascii="Arial" w:hAnsi="Arial" w:cs="Arial"/>
                <w:b/>
                <w:sz w:val="20"/>
                <w:szCs w:val="20"/>
              </w:rPr>
              <w:t>Inspections &amp; Maintenance</w:t>
            </w:r>
            <w:r w:rsidR="007F2AD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9FF8E4" w14:textId="77777777" w:rsidR="001B064E" w:rsidRPr="0034764A" w:rsidRDefault="001B064E" w:rsidP="001B064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764A">
              <w:rPr>
                <w:rFonts w:ascii="Arial" w:hAnsi="Arial" w:cs="Arial"/>
                <w:sz w:val="20"/>
                <w:szCs w:val="20"/>
              </w:rPr>
              <w:t>Six Monthly Inspections</w:t>
            </w:r>
          </w:p>
          <w:p w14:paraId="53128261" w14:textId="77777777" w:rsidR="001B064E" w:rsidRPr="0034764A" w:rsidRDefault="001B064E" w:rsidP="001B064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86C05" w14:textId="77777777" w:rsidR="001B064E" w:rsidRPr="0034764A" w:rsidRDefault="001B064E" w:rsidP="001B064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F301F7" w14:textId="77777777" w:rsidR="001B064E" w:rsidRPr="0034764A" w:rsidRDefault="001B064E" w:rsidP="001B064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As a minimum, these inspections </w:t>
            </w:r>
            <w:r w:rsidR="00CF6BA6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include the inspection and testing of:</w:t>
            </w:r>
          </w:p>
          <w:p w14:paraId="6F0D26D4" w14:textId="77777777" w:rsidR="00D11C30" w:rsidRDefault="001B064E" w:rsidP="00847F9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6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Signal transmission strength</w:t>
            </w:r>
          </w:p>
          <w:p w14:paraId="4609A3AD" w14:textId="77777777" w:rsidR="00D11C30" w:rsidRDefault="001B064E" w:rsidP="00847F9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6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FM transmission and availability of good reception in the indicated public area – any coverage blank spots </w:t>
            </w:r>
            <w:r w:rsidR="00CF6BA6"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will be eliminated or marked</w:t>
            </w:r>
            <w:r w:rsidR="00D11C30"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  <w:r w:rsidR="00CF6BA6"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</w:t>
            </w:r>
            <w:r w:rsidR="00D11C30"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(</w:t>
            </w:r>
            <w:r w:rsidR="00CF6BA6"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NOTE:  </w:t>
            </w:r>
            <w:r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Where IR transmission is used, blank spots may be caused by pillars, obstructions or poor placement of emitters, as reception is dependent on direct line transmission).</w:t>
            </w:r>
          </w:p>
          <w:p w14:paraId="57581EA2" w14:textId="6B356413" w:rsidR="001B064E" w:rsidRDefault="001B064E" w:rsidP="00847F90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56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Receiver settings - </w:t>
            </w:r>
            <w:r w:rsidR="00CF6BA6"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will</w:t>
            </w:r>
            <w:r w:rsidRPr="00D11C30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be set for the transmission channel used at the venue</w:t>
            </w:r>
            <w:r w:rsidR="00697999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4101652C" w14:textId="77777777" w:rsidR="00D11C30" w:rsidRDefault="00D11C30" w:rsidP="00D11C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</w:p>
          <w:p w14:paraId="7DD6F9E5" w14:textId="77777777" w:rsidR="00D11C30" w:rsidRPr="00D11C30" w:rsidRDefault="00D11C30" w:rsidP="00D11C3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General:</w:t>
            </w:r>
          </w:p>
          <w:p w14:paraId="1A01B7BF" w14:textId="0D637102" w:rsidR="001B064E" w:rsidRPr="0034764A" w:rsidRDefault="00CF6BA6" w:rsidP="00CF6BA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Where only FM transmission is </w:t>
            </w:r>
            <w:r w:rsidR="00280E8B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available,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and users provide their own receivers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: 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the system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will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 </w:t>
            </w:r>
            <w:r w:rsidR="00697999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b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e tested for proper operation and full area coverage</w:t>
            </w:r>
            <w:r w:rsidR="00697999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04A582CD" w14:textId="22B5CD2D" w:rsidR="001B064E" w:rsidRPr="0034764A" w:rsidRDefault="00CF6BA6" w:rsidP="00CF6BA6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Where receiver units and relevant listening devices are available for public hire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: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they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will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be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inspected to ensure:</w:t>
            </w:r>
          </w:p>
          <w:p w14:paraId="41CE5EAB" w14:textId="4D1ABD50" w:rsidR="00697999" w:rsidRPr="00697999" w:rsidRDefault="001B064E" w:rsidP="00697999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267" w:hanging="392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The specified number of receivers are available for use</w:t>
            </w:r>
            <w:r w:rsidR="00697999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. </w:t>
            </w:r>
          </w:p>
          <w:p w14:paraId="1AC6FB2A" w14:textId="77777777" w:rsidR="001B064E" w:rsidRPr="0034764A" w:rsidRDefault="001B064E" w:rsidP="00847F90">
            <w:pPr>
              <w:pStyle w:val="ListParagraph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1267" w:hanging="392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The following items should also be tested to ensure they are functioning properly, being used correctly and in good condition:</w:t>
            </w:r>
          </w:p>
          <w:p w14:paraId="321E0079" w14:textId="77777777" w:rsidR="001B064E" w:rsidRPr="0034764A" w:rsidRDefault="001B064E" w:rsidP="00847F9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2093" w:hanging="392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Cords</w:t>
            </w:r>
          </w:p>
          <w:p w14:paraId="2B944B0F" w14:textId="77777777" w:rsidR="001B064E" w:rsidRPr="0034764A" w:rsidRDefault="001B064E" w:rsidP="00847F9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2093" w:hanging="392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Connectors</w:t>
            </w:r>
          </w:p>
          <w:p w14:paraId="200F6CBF" w14:textId="77777777" w:rsidR="001B064E" w:rsidRPr="0034764A" w:rsidRDefault="00847F90" w:rsidP="00847F9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2093" w:hanging="392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Tele loop</w:t>
            </w:r>
            <w:r w:rsidR="001B064E"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(where used)</w:t>
            </w:r>
          </w:p>
          <w:p w14:paraId="6542F0C7" w14:textId="77777777" w:rsidR="001B064E" w:rsidRPr="0034764A" w:rsidRDefault="001B064E" w:rsidP="00847F9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2093" w:hanging="392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Stet</w:t>
            </w:r>
            <w:r w:rsidR="00844D25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h</w:t>
            </w: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oclip, earplugs</w:t>
            </w:r>
          </w:p>
          <w:p w14:paraId="420AF63C" w14:textId="77777777" w:rsidR="001B064E" w:rsidRDefault="001B064E" w:rsidP="00847F90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2093" w:hanging="392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34764A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Headset</w:t>
            </w:r>
          </w:p>
          <w:p w14:paraId="6ACBFB9D" w14:textId="77777777" w:rsidR="005D2344" w:rsidRDefault="00CF6BA6" w:rsidP="00847F90">
            <w:pPr>
              <w:autoSpaceDE w:val="0"/>
              <w:autoSpaceDN w:val="0"/>
              <w:adjustRightInd w:val="0"/>
              <w:ind w:left="343" w:hanging="336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Where equipment is available for hire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earplugs, headset </w:t>
            </w:r>
            <w:r w:rsidR="00280E8B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covers,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or ear pads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sanitised</w:t>
            </w:r>
            <w:r w:rsidR="00847F9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and sealed in a bag or replaced after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each use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</w:p>
          <w:p w14:paraId="726E9193" w14:textId="77777777" w:rsidR="005D2344" w:rsidRDefault="00CF6BA6" w:rsidP="00847F90">
            <w:pPr>
              <w:autoSpaceDE w:val="0"/>
              <w:autoSpaceDN w:val="0"/>
              <w:adjustRightInd w:val="0"/>
              <w:ind w:left="343" w:hanging="336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Rechargeable batteries used in the receivers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recharged after each use to ensure full</w:t>
            </w:r>
            <w:r w:rsidR="00847F9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operating capacity</w:t>
            </w:r>
            <w:r w:rsidR="004D5FB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Responsive maintenance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applied to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ensure continued operation</w:t>
            </w:r>
            <w:r w:rsidR="00847F9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during occupation of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10A0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the building.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In particular the following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="00510A05" w:rsidRP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carried out.</w:t>
            </w:r>
          </w:p>
          <w:p w14:paraId="01816150" w14:textId="15DD8513" w:rsidR="00510A05" w:rsidRDefault="00CF6BA6" w:rsidP="00847F90">
            <w:pPr>
              <w:autoSpaceDE w:val="0"/>
              <w:autoSpaceDN w:val="0"/>
              <w:adjustRightInd w:val="0"/>
              <w:ind w:left="343" w:hanging="336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0A05" w:rsidRP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Where a component of the assistive listening</w:t>
            </w:r>
            <w:r w:rsidR="005D2344" w:rsidRP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system is found to be faulty or not operating as</w:t>
            </w:r>
            <w:r w:rsidR="00847F90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br/>
            </w:r>
            <w:r w:rsidR="00510A05" w:rsidRP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required it </w:t>
            </w: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will</w:t>
            </w:r>
            <w:r w:rsidR="00510A05" w:rsidRP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repaired or replaced without</w:t>
            </w:r>
            <w:r w:rsidR="005D234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510A05" w:rsidRPr="00510A05">
              <w:rPr>
                <w:rFonts w:ascii="Arial" w:hAnsi="Arial" w:cs="Arial"/>
                <w:sz w:val="20"/>
                <w:szCs w:val="20"/>
                <w:lang w:eastAsia="en-NZ"/>
              </w:rPr>
              <w:t>undue delay</w:t>
            </w:r>
            <w:r w:rsidR="00697999">
              <w:rPr>
                <w:rFonts w:ascii="Arial" w:hAnsi="Arial" w:cs="Arial"/>
                <w:sz w:val="20"/>
                <w:szCs w:val="20"/>
                <w:lang w:eastAsia="en-NZ"/>
              </w:rPr>
              <w:t>.</w:t>
            </w:r>
          </w:p>
          <w:p w14:paraId="4467352C" w14:textId="77777777" w:rsidR="003B4B79" w:rsidRDefault="003B4B79" w:rsidP="00847F90">
            <w:pPr>
              <w:autoSpaceDE w:val="0"/>
              <w:autoSpaceDN w:val="0"/>
              <w:adjustRightInd w:val="0"/>
              <w:ind w:left="343" w:hanging="336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4B99056E" w14:textId="77777777" w:rsidR="00280E8B" w:rsidRPr="007F2AD3" w:rsidRDefault="00280E8B" w:rsidP="00847F90">
            <w:pPr>
              <w:autoSpaceDE w:val="0"/>
              <w:autoSpaceDN w:val="0"/>
              <w:adjustRightInd w:val="0"/>
              <w:ind w:left="343" w:hanging="336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</w:tr>
      <w:tr w:rsidR="00800F4E" w:rsidRPr="00F92676" w14:paraId="27D62832" w14:textId="77777777" w:rsidTr="001B064E">
        <w:trPr>
          <w:cantSplit/>
          <w:trHeight w:val="46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800F4E" w:rsidRPr="00F92676" w:rsidRDefault="00800F4E" w:rsidP="00270F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7F2AD3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1299C43A" w14:textId="77777777" w:rsidR="00800F4E" w:rsidRPr="00F92676" w:rsidRDefault="00800F4E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77777777" w:rsidR="00CF6BA6" w:rsidRPr="00313091" w:rsidRDefault="00CF6BA6" w:rsidP="00CF6BA6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Log 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A51101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CF6BA6" w:rsidRPr="0031658B" w:rsidRDefault="00CF6BA6" w:rsidP="00A511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567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2C6228E" w14:textId="77777777" w:rsidR="00800F4E" w:rsidRPr="003B4B79" w:rsidRDefault="00CF6BA6" w:rsidP="00A51101">
            <w:pPr>
              <w:pStyle w:val="Default"/>
              <w:numPr>
                <w:ilvl w:val="0"/>
                <w:numId w:val="2"/>
              </w:numPr>
              <w:ind w:left="567" w:hanging="280"/>
              <w:rPr>
                <w:color w:val="auto"/>
                <w:sz w:val="20"/>
                <w:szCs w:val="20"/>
              </w:rPr>
            </w:pPr>
            <w:r w:rsidRPr="0031658B">
              <w:rPr>
                <w:sz w:val="20"/>
                <w:szCs w:val="20"/>
              </w:rPr>
              <w:t>Form 12A provided annually by the IQP</w:t>
            </w:r>
            <w:r w:rsidR="00920BFA">
              <w:rPr>
                <w:sz w:val="20"/>
                <w:szCs w:val="20"/>
              </w:rPr>
              <w:t>.</w:t>
            </w:r>
          </w:p>
          <w:p w14:paraId="44071307" w14:textId="77777777" w:rsidR="003B4B79" w:rsidRPr="00280E8B" w:rsidRDefault="003B4B79" w:rsidP="003B4B79">
            <w:pPr>
              <w:pStyle w:val="Default"/>
              <w:ind w:left="567"/>
              <w:rPr>
                <w:color w:val="auto"/>
                <w:sz w:val="20"/>
                <w:szCs w:val="20"/>
              </w:rPr>
            </w:pPr>
          </w:p>
          <w:p w14:paraId="4DDBEF00" w14:textId="77777777" w:rsidR="00280E8B" w:rsidRPr="00F92676" w:rsidRDefault="00280E8B" w:rsidP="00280E8B">
            <w:pPr>
              <w:pStyle w:val="Default"/>
              <w:ind w:left="567"/>
              <w:rPr>
                <w:color w:val="auto"/>
                <w:sz w:val="20"/>
                <w:szCs w:val="20"/>
              </w:rPr>
            </w:pPr>
          </w:p>
        </w:tc>
      </w:tr>
    </w:tbl>
    <w:p w14:paraId="0FB78278" w14:textId="77777777" w:rsidR="00C35D67" w:rsidRDefault="00C35D67" w:rsidP="00E5117A">
      <w:pPr>
        <w:jc w:val="center"/>
      </w:pPr>
    </w:p>
    <w:p w14:paraId="1FC39945" w14:textId="77777777" w:rsidR="00C35D67" w:rsidRDefault="00C35D67" w:rsidP="00E5117A">
      <w:pPr>
        <w:jc w:val="center"/>
      </w:pPr>
    </w:p>
    <w:p w14:paraId="0562CB0E" w14:textId="77777777" w:rsidR="00C35D67" w:rsidRDefault="00C35D67" w:rsidP="00E5117A">
      <w:pPr>
        <w:jc w:val="center"/>
      </w:pPr>
    </w:p>
    <w:sectPr w:rsidR="00C35D67" w:rsidSect="00E5117A">
      <w:footerReference w:type="default" r:id="rId12"/>
      <w:pgSz w:w="11906" w:h="16838"/>
      <w:pgMar w:top="568" w:right="1440" w:bottom="1135" w:left="144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0428" w14:textId="77777777" w:rsidR="006A0EDA" w:rsidRDefault="006A0EDA" w:rsidP="009D34D2">
      <w:r>
        <w:separator/>
      </w:r>
    </w:p>
  </w:endnote>
  <w:endnote w:type="continuationSeparator" w:id="0">
    <w:p w14:paraId="02F3D7E1" w14:textId="77777777" w:rsidR="006A0EDA" w:rsidRDefault="006A0EDA" w:rsidP="009D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57C6" w14:textId="061AF5DE" w:rsidR="00DC72BE" w:rsidRDefault="00DC72BE" w:rsidP="00DC72BE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5356EC89" wp14:editId="03043BD6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FFD37" w14:textId="396D5B5C" w:rsidR="00844D25" w:rsidRPr="003C1AED" w:rsidRDefault="00844D25" w:rsidP="003C1AED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SS12-2</w:t>
    </w:r>
    <w:r w:rsidR="00C35D67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13153A">
      <w:rPr>
        <w:rFonts w:ascii="Arial Narrow" w:hAnsi="Arial Narrow"/>
        <w:sz w:val="20"/>
        <w:szCs w:val="20"/>
      </w:rPr>
      <w:t>20</w:t>
    </w:r>
    <w:r w:rsidR="00B7505C">
      <w:rPr>
        <w:rFonts w:ascii="Arial Narrow" w:hAnsi="Arial Narrow"/>
        <w:sz w:val="20"/>
        <w:szCs w:val="20"/>
      </w:rPr>
      <w:t>2</w:t>
    </w:r>
    <w:r w:rsidR="00440E43">
      <w:rPr>
        <w:rFonts w:ascii="Arial Narrow" w:hAnsi="Arial Narrow"/>
        <w:sz w:val="20"/>
        <w:szCs w:val="20"/>
      </w:rPr>
      <w:t>6-01-23</w:t>
    </w:r>
    <w:r w:rsidR="00C35D67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3A163C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3A163C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786A" w14:textId="77777777" w:rsidR="006A0EDA" w:rsidRDefault="006A0EDA" w:rsidP="009D34D2">
      <w:r>
        <w:separator/>
      </w:r>
    </w:p>
  </w:footnote>
  <w:footnote w:type="continuationSeparator" w:id="0">
    <w:p w14:paraId="34095C49" w14:textId="77777777" w:rsidR="006A0EDA" w:rsidRDefault="006A0EDA" w:rsidP="009D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01C"/>
    <w:multiLevelType w:val="hybridMultilevel"/>
    <w:tmpl w:val="15FE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8D8"/>
    <w:multiLevelType w:val="hybridMultilevel"/>
    <w:tmpl w:val="8BE07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810"/>
    <w:multiLevelType w:val="hybridMultilevel"/>
    <w:tmpl w:val="4358F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28F"/>
    <w:multiLevelType w:val="hybridMultilevel"/>
    <w:tmpl w:val="9F120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D6C"/>
    <w:multiLevelType w:val="hybridMultilevel"/>
    <w:tmpl w:val="3F8C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DAF"/>
    <w:multiLevelType w:val="hybridMultilevel"/>
    <w:tmpl w:val="E5928E4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41FE"/>
    <w:multiLevelType w:val="hybridMultilevel"/>
    <w:tmpl w:val="E1C03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0326"/>
    <w:multiLevelType w:val="hybridMultilevel"/>
    <w:tmpl w:val="CEC26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826"/>
    <w:multiLevelType w:val="hybridMultilevel"/>
    <w:tmpl w:val="1E2E3D7C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766BD8"/>
    <w:multiLevelType w:val="hybridMultilevel"/>
    <w:tmpl w:val="2FA08C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01F"/>
    <w:multiLevelType w:val="hybridMultilevel"/>
    <w:tmpl w:val="41CEFBBE"/>
    <w:lvl w:ilvl="0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4326F1"/>
    <w:multiLevelType w:val="hybridMultilevel"/>
    <w:tmpl w:val="4AE0E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8AA"/>
    <w:multiLevelType w:val="hybridMultilevel"/>
    <w:tmpl w:val="182E0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C6856"/>
    <w:multiLevelType w:val="hybridMultilevel"/>
    <w:tmpl w:val="CD98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4BB"/>
    <w:multiLevelType w:val="hybridMultilevel"/>
    <w:tmpl w:val="E466C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439B3"/>
    <w:multiLevelType w:val="hybridMultilevel"/>
    <w:tmpl w:val="6B0AE1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B6AD9"/>
    <w:multiLevelType w:val="hybridMultilevel"/>
    <w:tmpl w:val="9B580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F3C54"/>
    <w:multiLevelType w:val="hybridMultilevel"/>
    <w:tmpl w:val="44106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0669"/>
    <w:multiLevelType w:val="hybridMultilevel"/>
    <w:tmpl w:val="19A089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07F01"/>
    <w:multiLevelType w:val="hybridMultilevel"/>
    <w:tmpl w:val="0FC8F00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8ED79CA"/>
    <w:multiLevelType w:val="hybridMultilevel"/>
    <w:tmpl w:val="FDBEE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9052">
    <w:abstractNumId w:val="12"/>
  </w:num>
  <w:num w:numId="2" w16cid:durableId="394594000">
    <w:abstractNumId w:val="23"/>
  </w:num>
  <w:num w:numId="3" w16cid:durableId="698818542">
    <w:abstractNumId w:val="16"/>
  </w:num>
  <w:num w:numId="4" w16cid:durableId="461384054">
    <w:abstractNumId w:val="10"/>
  </w:num>
  <w:num w:numId="5" w16cid:durableId="1715077143">
    <w:abstractNumId w:val="0"/>
  </w:num>
  <w:num w:numId="6" w16cid:durableId="373849168">
    <w:abstractNumId w:val="9"/>
  </w:num>
  <w:num w:numId="7" w16cid:durableId="543718672">
    <w:abstractNumId w:val="4"/>
  </w:num>
  <w:num w:numId="8" w16cid:durableId="1560165351">
    <w:abstractNumId w:val="18"/>
  </w:num>
  <w:num w:numId="9" w16cid:durableId="1660694369">
    <w:abstractNumId w:val="20"/>
  </w:num>
  <w:num w:numId="10" w16cid:durableId="2002656092">
    <w:abstractNumId w:val="1"/>
  </w:num>
  <w:num w:numId="11" w16cid:durableId="489564346">
    <w:abstractNumId w:val="8"/>
  </w:num>
  <w:num w:numId="12" w16cid:durableId="2019654510">
    <w:abstractNumId w:val="26"/>
  </w:num>
  <w:num w:numId="13" w16cid:durableId="1184367952">
    <w:abstractNumId w:val="21"/>
  </w:num>
  <w:num w:numId="14" w16cid:durableId="1543517685">
    <w:abstractNumId w:val="5"/>
  </w:num>
  <w:num w:numId="15" w16cid:durableId="1658801266">
    <w:abstractNumId w:val="17"/>
  </w:num>
  <w:num w:numId="16" w16cid:durableId="516041281">
    <w:abstractNumId w:val="14"/>
  </w:num>
  <w:num w:numId="17" w16cid:durableId="2040735386">
    <w:abstractNumId w:val="15"/>
  </w:num>
  <w:num w:numId="18" w16cid:durableId="584341734">
    <w:abstractNumId w:val="2"/>
  </w:num>
  <w:num w:numId="19" w16cid:durableId="1612515436">
    <w:abstractNumId w:val="3"/>
  </w:num>
  <w:num w:numId="20" w16cid:durableId="1020009019">
    <w:abstractNumId w:val="7"/>
  </w:num>
  <w:num w:numId="21" w16cid:durableId="885872365">
    <w:abstractNumId w:val="11"/>
  </w:num>
  <w:num w:numId="22" w16cid:durableId="638414265">
    <w:abstractNumId w:val="25"/>
  </w:num>
  <w:num w:numId="23" w16cid:durableId="234171900">
    <w:abstractNumId w:val="22"/>
  </w:num>
  <w:num w:numId="24" w16cid:durableId="1482498314">
    <w:abstractNumId w:val="13"/>
  </w:num>
  <w:num w:numId="25" w16cid:durableId="1041200079">
    <w:abstractNumId w:val="6"/>
  </w:num>
  <w:num w:numId="26" w16cid:durableId="1188981653">
    <w:abstractNumId w:val="24"/>
  </w:num>
  <w:num w:numId="27" w16cid:durableId="19306555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232C3"/>
    <w:rsid w:val="000373AC"/>
    <w:rsid w:val="000A4699"/>
    <w:rsid w:val="000B15FC"/>
    <w:rsid w:val="000B3748"/>
    <w:rsid w:val="000C13C0"/>
    <w:rsid w:val="000E1B8B"/>
    <w:rsid w:val="000F668E"/>
    <w:rsid w:val="0010571D"/>
    <w:rsid w:val="0013153A"/>
    <w:rsid w:val="00132206"/>
    <w:rsid w:val="00134791"/>
    <w:rsid w:val="00163E85"/>
    <w:rsid w:val="0018229D"/>
    <w:rsid w:val="00186581"/>
    <w:rsid w:val="00186814"/>
    <w:rsid w:val="001A49AE"/>
    <w:rsid w:val="001B064E"/>
    <w:rsid w:val="001B71B2"/>
    <w:rsid w:val="001E1461"/>
    <w:rsid w:val="001E3319"/>
    <w:rsid w:val="001E3EB8"/>
    <w:rsid w:val="001F7352"/>
    <w:rsid w:val="00216C43"/>
    <w:rsid w:val="002275EE"/>
    <w:rsid w:val="00250B16"/>
    <w:rsid w:val="00270F84"/>
    <w:rsid w:val="00276ACA"/>
    <w:rsid w:val="00280E8B"/>
    <w:rsid w:val="0028405D"/>
    <w:rsid w:val="00303CBE"/>
    <w:rsid w:val="00323A82"/>
    <w:rsid w:val="003241FA"/>
    <w:rsid w:val="00345755"/>
    <w:rsid w:val="0034764A"/>
    <w:rsid w:val="00361282"/>
    <w:rsid w:val="00363C90"/>
    <w:rsid w:val="003A05A4"/>
    <w:rsid w:val="003A163C"/>
    <w:rsid w:val="003B4B79"/>
    <w:rsid w:val="003C1AED"/>
    <w:rsid w:val="003C306B"/>
    <w:rsid w:val="00405ABD"/>
    <w:rsid w:val="00436BDD"/>
    <w:rsid w:val="00440100"/>
    <w:rsid w:val="00440E43"/>
    <w:rsid w:val="00444705"/>
    <w:rsid w:val="004710D0"/>
    <w:rsid w:val="004724E6"/>
    <w:rsid w:val="004C78C5"/>
    <w:rsid w:val="004D4968"/>
    <w:rsid w:val="004D5FBD"/>
    <w:rsid w:val="00510A05"/>
    <w:rsid w:val="005173D9"/>
    <w:rsid w:val="00536631"/>
    <w:rsid w:val="00545761"/>
    <w:rsid w:val="00565A73"/>
    <w:rsid w:val="005A305B"/>
    <w:rsid w:val="005B6EEC"/>
    <w:rsid w:val="005B7E22"/>
    <w:rsid w:val="005D2344"/>
    <w:rsid w:val="005D6C28"/>
    <w:rsid w:val="005E034A"/>
    <w:rsid w:val="005E100C"/>
    <w:rsid w:val="00615D40"/>
    <w:rsid w:val="00615F02"/>
    <w:rsid w:val="0062164C"/>
    <w:rsid w:val="00697999"/>
    <w:rsid w:val="006A0EDA"/>
    <w:rsid w:val="006A3318"/>
    <w:rsid w:val="007268BD"/>
    <w:rsid w:val="007347BA"/>
    <w:rsid w:val="00734D3A"/>
    <w:rsid w:val="00736FE1"/>
    <w:rsid w:val="00753EE4"/>
    <w:rsid w:val="007A37D1"/>
    <w:rsid w:val="007D7A0D"/>
    <w:rsid w:val="007F2AD3"/>
    <w:rsid w:val="00800F4E"/>
    <w:rsid w:val="00844D25"/>
    <w:rsid w:val="00847F90"/>
    <w:rsid w:val="00851546"/>
    <w:rsid w:val="00862064"/>
    <w:rsid w:val="00866896"/>
    <w:rsid w:val="008852D0"/>
    <w:rsid w:val="008C2A59"/>
    <w:rsid w:val="008E7593"/>
    <w:rsid w:val="008F4433"/>
    <w:rsid w:val="00920BFA"/>
    <w:rsid w:val="00965DFF"/>
    <w:rsid w:val="009A6DEF"/>
    <w:rsid w:val="009C6083"/>
    <w:rsid w:val="009D34D2"/>
    <w:rsid w:val="009D6F4E"/>
    <w:rsid w:val="009E127E"/>
    <w:rsid w:val="009E6213"/>
    <w:rsid w:val="00A12110"/>
    <w:rsid w:val="00A31E96"/>
    <w:rsid w:val="00A50B04"/>
    <w:rsid w:val="00A51101"/>
    <w:rsid w:val="00A83E5C"/>
    <w:rsid w:val="00AC5256"/>
    <w:rsid w:val="00AD14A5"/>
    <w:rsid w:val="00AD3DBC"/>
    <w:rsid w:val="00AD59C6"/>
    <w:rsid w:val="00B35AE1"/>
    <w:rsid w:val="00B531E1"/>
    <w:rsid w:val="00B657CF"/>
    <w:rsid w:val="00B7505C"/>
    <w:rsid w:val="00B928AC"/>
    <w:rsid w:val="00B9435C"/>
    <w:rsid w:val="00BA7E0D"/>
    <w:rsid w:val="00BC2489"/>
    <w:rsid w:val="00C35D67"/>
    <w:rsid w:val="00CF474C"/>
    <w:rsid w:val="00CF6BA6"/>
    <w:rsid w:val="00D0275C"/>
    <w:rsid w:val="00D11C30"/>
    <w:rsid w:val="00D138CC"/>
    <w:rsid w:val="00D161D5"/>
    <w:rsid w:val="00D3126A"/>
    <w:rsid w:val="00D6678E"/>
    <w:rsid w:val="00DC0904"/>
    <w:rsid w:val="00DC72BE"/>
    <w:rsid w:val="00E0471C"/>
    <w:rsid w:val="00E140F2"/>
    <w:rsid w:val="00E24BBA"/>
    <w:rsid w:val="00E26B6B"/>
    <w:rsid w:val="00E5117A"/>
    <w:rsid w:val="00EB04AB"/>
    <w:rsid w:val="00EE0C23"/>
    <w:rsid w:val="00F36C64"/>
    <w:rsid w:val="00F44188"/>
    <w:rsid w:val="00F62888"/>
    <w:rsid w:val="00F637D2"/>
    <w:rsid w:val="00F8148C"/>
    <w:rsid w:val="00F81882"/>
    <w:rsid w:val="00F92676"/>
    <w:rsid w:val="00F92FA0"/>
    <w:rsid w:val="00F96150"/>
    <w:rsid w:val="00FC40E4"/>
    <w:rsid w:val="3411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13E3"/>
  <w15:chartTrackingRefBased/>
  <w15:docId w15:val="{C1CDAF2A-23DE-49E6-B94B-70E51030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D2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40343B-146F-45FB-837B-AA974E9F9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EF915-9025-46AE-AB51-3F43A2309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585B1-64F1-46F4-8B2B-F6430B7122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4D76823A-47A6-4A1C-AF6A-3EE7758C55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5370</Characters>
  <Application>Microsoft Office Word</Application>
  <DocSecurity>0</DocSecurity>
  <Lines>44</Lines>
  <Paragraphs>12</Paragraphs>
  <ScaleCrop>false</ScaleCrop>
  <Company>Waikato District Council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6</cp:revision>
  <cp:lastPrinted>2019-10-23T22:57:00Z</cp:lastPrinted>
  <dcterms:created xsi:type="dcterms:W3CDTF">2024-04-11T01:34:00Z</dcterms:created>
  <dcterms:modified xsi:type="dcterms:W3CDTF">2026-01-21T02:18:00Z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