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4"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4"/>
        <w:gridCol w:w="506"/>
        <w:gridCol w:w="758"/>
        <w:gridCol w:w="54"/>
        <w:gridCol w:w="252"/>
        <w:gridCol w:w="1840"/>
        <w:gridCol w:w="1027"/>
        <w:gridCol w:w="395"/>
        <w:gridCol w:w="528"/>
        <w:gridCol w:w="178"/>
        <w:gridCol w:w="600"/>
        <w:gridCol w:w="959"/>
        <w:gridCol w:w="3123"/>
      </w:tblGrid>
      <w:tr w:rsidR="004640F8" w:rsidRPr="00F92676" w14:paraId="2C44E7AC" w14:textId="77777777" w:rsidTr="00EB5742">
        <w:tc>
          <w:tcPr>
            <w:tcW w:w="10774" w:type="dxa"/>
            <w:gridSpan w:val="13"/>
            <w:shd w:val="clear" w:color="auto" w:fill="285AA4"/>
          </w:tcPr>
          <w:p w14:paraId="7296A1F7" w14:textId="77777777" w:rsidR="004640F8" w:rsidRPr="00F92676" w:rsidRDefault="006B40FB" w:rsidP="00EB5742">
            <w:pPr>
              <w:rPr>
                <w:rFonts w:ascii="Arial" w:hAnsi="Arial" w:cs="Arial"/>
                <w:b/>
                <w:color w:val="1962AC"/>
                <w:sz w:val="36"/>
                <w:szCs w:val="36"/>
                <w:lang w:val="en-NZ"/>
              </w:rPr>
            </w:pPr>
            <w:r w:rsidRPr="00BC11E1">
              <w:rPr>
                <w:rFonts w:ascii="Arial" w:hAnsi="Arial" w:cs="Arial"/>
                <w:b/>
                <w:noProof/>
                <w:color w:val="FFFFFF"/>
                <w:sz w:val="28"/>
                <w:szCs w:val="28"/>
                <w:lang w:val="en-NZ" w:eastAsia="en-NZ"/>
              </w:rPr>
              <w:drawing>
                <wp:inline distT="0" distB="0" distL="0" distR="0" wp14:anchorId="3F8799D2" wp14:editId="07777777">
                  <wp:extent cx="600075" cy="361950"/>
                  <wp:effectExtent l="0" t="0" r="0" b="0"/>
                  <wp:docPr id="1" name="Picture 1" descr="IMG05 Web Hou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05 Web House.g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0075" cy="361950"/>
                          </a:xfrm>
                          <a:prstGeom prst="rect">
                            <a:avLst/>
                          </a:prstGeom>
                          <a:noFill/>
                          <a:ln>
                            <a:noFill/>
                          </a:ln>
                        </pic:spPr>
                      </pic:pic>
                    </a:graphicData>
                  </a:graphic>
                </wp:inline>
              </w:drawing>
            </w:r>
            <w:r w:rsidR="004640F8" w:rsidRPr="00F92676">
              <w:rPr>
                <w:rFonts w:ascii="Arial" w:hAnsi="Arial" w:cs="Arial"/>
                <w:b/>
                <w:color w:val="FFFFFF"/>
                <w:sz w:val="28"/>
                <w:szCs w:val="28"/>
              </w:rPr>
              <w:t xml:space="preserve">                                                                           Waikato Building Consents</w:t>
            </w:r>
          </w:p>
        </w:tc>
      </w:tr>
      <w:tr w:rsidR="004640F8" w:rsidRPr="00F92676" w14:paraId="40228B64" w14:textId="77777777" w:rsidTr="00EB5742">
        <w:trPr>
          <w:trHeight w:val="628"/>
        </w:trPr>
        <w:tc>
          <w:tcPr>
            <w:tcW w:w="10774" w:type="dxa"/>
            <w:gridSpan w:val="13"/>
            <w:shd w:val="clear" w:color="auto" w:fill="FFFFFF"/>
          </w:tcPr>
          <w:p w14:paraId="1137B695" w14:textId="77777777" w:rsidR="004640F8" w:rsidRPr="00F92676" w:rsidRDefault="004640F8" w:rsidP="00EB5742">
            <w:pPr>
              <w:pStyle w:val="Default"/>
              <w:rPr>
                <w:b/>
                <w:color w:val="1962AC"/>
                <w:sz w:val="28"/>
                <w:szCs w:val="28"/>
              </w:rPr>
            </w:pPr>
            <w:r w:rsidRPr="00F92676">
              <w:rPr>
                <w:b/>
                <w:color w:val="1962AC"/>
                <w:sz w:val="28"/>
                <w:szCs w:val="28"/>
              </w:rPr>
              <w:t xml:space="preserve">Compliance Schedule Details: </w:t>
            </w:r>
          </w:p>
          <w:p w14:paraId="2DADF949" w14:textId="77777777" w:rsidR="004640F8" w:rsidRPr="00352F43" w:rsidRDefault="004640F8" w:rsidP="00EB5742">
            <w:pPr>
              <w:ind w:left="1594" w:hanging="1560"/>
              <w:rPr>
                <w:rFonts w:ascii="Arial" w:hAnsi="Arial" w:cs="Arial"/>
                <w:b/>
                <w:sz w:val="32"/>
                <w:szCs w:val="32"/>
              </w:rPr>
            </w:pPr>
            <w:r w:rsidRPr="00352F43">
              <w:rPr>
                <w:rFonts w:ascii="Arial" w:hAnsi="Arial" w:cs="Arial"/>
                <w:b/>
                <w:sz w:val="32"/>
                <w:szCs w:val="32"/>
              </w:rPr>
              <w:t>SS 15/</w:t>
            </w:r>
            <w:r>
              <w:rPr>
                <w:rFonts w:ascii="Arial" w:hAnsi="Arial" w:cs="Arial"/>
                <w:b/>
                <w:sz w:val="32"/>
                <w:szCs w:val="32"/>
              </w:rPr>
              <w:t>5</w:t>
            </w:r>
            <w:r w:rsidRPr="00352F43">
              <w:rPr>
                <w:rFonts w:ascii="Arial" w:hAnsi="Arial" w:cs="Arial"/>
                <w:b/>
                <w:sz w:val="32"/>
                <w:szCs w:val="32"/>
              </w:rPr>
              <w:t xml:space="preserve"> </w:t>
            </w:r>
            <w:r w:rsidR="00A207C5" w:rsidRPr="00352F43">
              <w:rPr>
                <w:rFonts w:ascii="Arial" w:hAnsi="Arial" w:cs="Arial"/>
                <w:b/>
                <w:sz w:val="32"/>
                <w:szCs w:val="32"/>
              </w:rPr>
              <w:t xml:space="preserve">– </w:t>
            </w:r>
            <w:r w:rsidR="00A207C5">
              <w:rPr>
                <w:rFonts w:ascii="Arial" w:hAnsi="Arial" w:cs="Arial"/>
                <w:b/>
                <w:sz w:val="32"/>
                <w:szCs w:val="32"/>
              </w:rPr>
              <w:t>Smoke</w:t>
            </w:r>
            <w:r>
              <w:rPr>
                <w:rFonts w:ascii="Arial" w:hAnsi="Arial" w:cs="Arial"/>
                <w:b/>
                <w:sz w:val="32"/>
                <w:szCs w:val="32"/>
              </w:rPr>
              <w:t xml:space="preserve"> Separations</w:t>
            </w:r>
          </w:p>
        </w:tc>
      </w:tr>
      <w:tr w:rsidR="004640F8" w:rsidRPr="00F92676" w14:paraId="3C90B7D1" w14:textId="77777777" w:rsidTr="00EB5742">
        <w:tc>
          <w:tcPr>
            <w:tcW w:w="10774" w:type="dxa"/>
            <w:gridSpan w:val="13"/>
            <w:shd w:val="clear" w:color="auto" w:fill="285AA4"/>
          </w:tcPr>
          <w:p w14:paraId="115BA732" w14:textId="77777777" w:rsidR="00706F56" w:rsidRDefault="00706F56" w:rsidP="00706F56">
            <w:pPr>
              <w:spacing w:before="80" w:after="80"/>
              <w:rPr>
                <w:rFonts w:ascii="Arial" w:hAnsi="Arial" w:cs="Arial"/>
                <w:color w:val="FFFFFF"/>
                <w:sz w:val="20"/>
                <w:szCs w:val="20"/>
                <w:lang w:val="en-NZ"/>
              </w:rPr>
            </w:pPr>
            <w:r>
              <w:rPr>
                <w:rFonts w:ascii="Arial" w:hAnsi="Arial" w:cs="Arial"/>
                <w:b/>
                <w:color w:val="FFFFFF"/>
                <w:sz w:val="22"/>
                <w:szCs w:val="22"/>
                <w:lang w:val="en-NZ"/>
              </w:rPr>
              <w:t>Please provide the following information with your Building Consent Application</w:t>
            </w:r>
            <w:r>
              <w:rPr>
                <w:rFonts w:ascii="Arial" w:hAnsi="Arial" w:cs="Arial"/>
                <w:b/>
                <w:color w:val="FFFFFF"/>
                <w:sz w:val="20"/>
                <w:szCs w:val="20"/>
                <w:lang w:val="en-NZ"/>
              </w:rPr>
              <w:t xml:space="preserve"> and Code Compliance Certificate Application if applicable. </w:t>
            </w:r>
          </w:p>
          <w:p w14:paraId="189DB64C" w14:textId="77777777" w:rsidR="004640F8" w:rsidRPr="00F92676" w:rsidRDefault="004640F8" w:rsidP="00EB5742">
            <w:pPr>
              <w:spacing w:before="80" w:after="80"/>
              <w:jc w:val="center"/>
              <w:rPr>
                <w:rFonts w:ascii="Arial" w:hAnsi="Arial" w:cs="Arial"/>
                <w:b/>
                <w:color w:val="FFFFFF"/>
                <w:sz w:val="28"/>
                <w:szCs w:val="28"/>
              </w:rPr>
            </w:pPr>
            <w:r w:rsidRPr="00F92676">
              <w:rPr>
                <w:rFonts w:ascii="Arial" w:hAnsi="Arial" w:cs="Arial"/>
                <w:color w:val="FFFFFF"/>
                <w:sz w:val="20"/>
                <w:szCs w:val="20"/>
              </w:rPr>
              <w:t>(</w:t>
            </w:r>
            <w:r w:rsidRPr="00F92676">
              <w:rPr>
                <w:rFonts w:ascii="Arial" w:hAnsi="Arial" w:cs="Arial"/>
                <w:i/>
                <w:color w:val="FFFFFF"/>
                <w:sz w:val="20"/>
                <w:szCs w:val="20"/>
              </w:rPr>
              <w:t>If you need help to complete this form, consult the system provider or an IQP who is registered for the system above)</w:t>
            </w:r>
          </w:p>
        </w:tc>
      </w:tr>
      <w:tr w:rsidR="00FE116A" w:rsidRPr="00F92676" w14:paraId="615B5024" w14:textId="77777777" w:rsidTr="00C353F9">
        <w:trPr>
          <w:trHeight w:val="1471"/>
        </w:trPr>
        <w:tc>
          <w:tcPr>
            <w:tcW w:w="5386" w:type="dxa"/>
            <w:gridSpan w:val="8"/>
            <w:shd w:val="clear" w:color="auto" w:fill="FFFFFF"/>
          </w:tcPr>
          <w:p w14:paraId="672A6659" w14:textId="77777777" w:rsidR="00FE116A" w:rsidRPr="00F92676" w:rsidRDefault="00FE116A" w:rsidP="00FE116A">
            <w:pPr>
              <w:pStyle w:val="Default"/>
              <w:rPr>
                <w:color w:val="auto"/>
                <w:sz w:val="8"/>
                <w:szCs w:val="8"/>
              </w:rPr>
            </w:pPr>
          </w:p>
          <w:p w14:paraId="4DF1E097" w14:textId="77777777" w:rsidR="00FE116A" w:rsidRPr="009C5CB7" w:rsidRDefault="00FE116A" w:rsidP="00FE116A">
            <w:pPr>
              <w:spacing w:before="120" w:line="360" w:lineRule="auto"/>
              <w:rPr>
                <w:rFonts w:ascii="Arial" w:hAnsi="Arial" w:cs="Arial"/>
                <w:sz w:val="20"/>
                <w:szCs w:val="20"/>
              </w:rPr>
            </w:pPr>
            <w:r w:rsidRPr="009C5CB7">
              <w:rPr>
                <w:rFonts w:ascii="Arial" w:hAnsi="Arial" w:cs="Arial"/>
                <w:sz w:val="20"/>
                <w:szCs w:val="20"/>
              </w:rPr>
              <w:t>Applicant Name: …………………………………</w:t>
            </w:r>
            <w:r w:rsidR="00A207C5" w:rsidRPr="009C5CB7">
              <w:rPr>
                <w:rFonts w:ascii="Arial" w:hAnsi="Arial" w:cs="Arial"/>
                <w:sz w:val="20"/>
                <w:szCs w:val="20"/>
              </w:rPr>
              <w:t>…</w:t>
            </w:r>
            <w:r w:rsidR="00A207C5">
              <w:rPr>
                <w:rFonts w:ascii="Arial" w:hAnsi="Arial" w:cs="Arial"/>
                <w:sz w:val="20"/>
                <w:szCs w:val="20"/>
              </w:rPr>
              <w:t>.</w:t>
            </w:r>
            <w:r w:rsidRPr="009C5CB7">
              <w:rPr>
                <w:rFonts w:ascii="Arial" w:hAnsi="Arial" w:cs="Arial"/>
                <w:sz w:val="20"/>
                <w:szCs w:val="20"/>
              </w:rPr>
              <w:t>…</w:t>
            </w:r>
            <w:proofErr w:type="gramStart"/>
            <w:r w:rsidRPr="009C5CB7">
              <w:rPr>
                <w:rFonts w:ascii="Arial" w:hAnsi="Arial" w:cs="Arial"/>
                <w:sz w:val="20"/>
                <w:szCs w:val="20"/>
              </w:rPr>
              <w:t>…..</w:t>
            </w:r>
            <w:proofErr w:type="gramEnd"/>
            <w:r w:rsidRPr="009C5CB7">
              <w:rPr>
                <w:rFonts w:ascii="Arial" w:hAnsi="Arial" w:cs="Arial"/>
                <w:sz w:val="20"/>
                <w:szCs w:val="20"/>
              </w:rPr>
              <w:t>…</w:t>
            </w:r>
          </w:p>
          <w:p w14:paraId="5A0936BE" w14:textId="77777777" w:rsidR="00FE116A" w:rsidRDefault="00FE116A" w:rsidP="00FE116A">
            <w:pPr>
              <w:spacing w:line="360" w:lineRule="auto"/>
              <w:rPr>
                <w:rFonts w:ascii="Arial" w:hAnsi="Arial" w:cs="Arial"/>
                <w:sz w:val="20"/>
                <w:szCs w:val="20"/>
              </w:rPr>
            </w:pPr>
            <w:r w:rsidRPr="009C5CB7">
              <w:rPr>
                <w:rFonts w:ascii="Arial" w:hAnsi="Arial" w:cs="Arial"/>
                <w:sz w:val="20"/>
                <w:szCs w:val="20"/>
              </w:rPr>
              <w:t>Si</w:t>
            </w:r>
            <w:r>
              <w:rPr>
                <w:rFonts w:ascii="Arial" w:hAnsi="Arial" w:cs="Arial"/>
                <w:sz w:val="20"/>
                <w:szCs w:val="20"/>
              </w:rPr>
              <w:t>te Address: ……………………………………….…………</w:t>
            </w:r>
            <w:r w:rsidR="006B73EB">
              <w:rPr>
                <w:rFonts w:ascii="Arial" w:hAnsi="Arial" w:cs="Arial"/>
                <w:sz w:val="20"/>
                <w:szCs w:val="20"/>
              </w:rPr>
              <w:t>.</w:t>
            </w:r>
          </w:p>
          <w:p w14:paraId="3B3F0458" w14:textId="77777777" w:rsidR="00FE116A" w:rsidRPr="009C5CB7" w:rsidRDefault="00FE116A" w:rsidP="00FE116A">
            <w:pPr>
              <w:spacing w:line="360" w:lineRule="auto"/>
              <w:rPr>
                <w:rFonts w:ascii="Arial" w:hAnsi="Arial" w:cs="Arial"/>
                <w:sz w:val="20"/>
                <w:szCs w:val="20"/>
              </w:rPr>
            </w:pPr>
            <w:r w:rsidRPr="009C5CB7">
              <w:rPr>
                <w:rFonts w:ascii="Arial" w:hAnsi="Arial" w:cs="Arial"/>
                <w:sz w:val="20"/>
                <w:szCs w:val="20"/>
              </w:rPr>
              <w:t>……………………………………………………</w:t>
            </w:r>
            <w:r>
              <w:rPr>
                <w:rFonts w:ascii="Arial" w:hAnsi="Arial" w:cs="Arial"/>
                <w:sz w:val="20"/>
                <w:szCs w:val="20"/>
              </w:rPr>
              <w:t>…</w:t>
            </w:r>
            <w:r w:rsidRPr="009C5CB7">
              <w:rPr>
                <w:rFonts w:ascii="Arial" w:hAnsi="Arial" w:cs="Arial"/>
                <w:sz w:val="20"/>
                <w:szCs w:val="20"/>
              </w:rPr>
              <w:t>…</w:t>
            </w:r>
            <w:r>
              <w:rPr>
                <w:rFonts w:ascii="Arial" w:hAnsi="Arial" w:cs="Arial"/>
                <w:sz w:val="20"/>
                <w:szCs w:val="20"/>
              </w:rPr>
              <w:t>……..…</w:t>
            </w:r>
            <w:r w:rsidR="006B73EB">
              <w:rPr>
                <w:rFonts w:ascii="Arial" w:hAnsi="Arial" w:cs="Arial"/>
                <w:sz w:val="20"/>
                <w:szCs w:val="20"/>
              </w:rPr>
              <w:t>.</w:t>
            </w:r>
          </w:p>
          <w:p w14:paraId="4FA8D6B4" w14:textId="77777777" w:rsidR="00FE116A" w:rsidRDefault="00FE116A" w:rsidP="00FE116A">
            <w:pPr>
              <w:spacing w:line="360" w:lineRule="auto"/>
              <w:rPr>
                <w:rFonts w:ascii="Arial" w:hAnsi="Arial" w:cs="Arial"/>
                <w:bCs/>
                <w:sz w:val="20"/>
                <w:szCs w:val="20"/>
              </w:rPr>
            </w:pPr>
            <w:r w:rsidRPr="009C5CB7">
              <w:rPr>
                <w:rFonts w:ascii="Arial" w:hAnsi="Arial" w:cs="Arial"/>
                <w:sz w:val="20"/>
                <w:szCs w:val="20"/>
              </w:rPr>
              <w:t xml:space="preserve">Existing Compliance Schedule Number(s): </w:t>
            </w:r>
            <w:r w:rsidRPr="009C5CB7">
              <w:rPr>
                <w:rFonts w:ascii="Arial" w:hAnsi="Arial" w:cs="Arial"/>
                <w:i/>
                <w:sz w:val="20"/>
                <w:szCs w:val="20"/>
              </w:rPr>
              <w:t xml:space="preserve">(if applicable) </w:t>
            </w:r>
            <w:r w:rsidRPr="009C5CB7">
              <w:rPr>
                <w:rFonts w:ascii="Arial" w:hAnsi="Arial" w:cs="Arial"/>
                <w:bCs/>
                <w:sz w:val="20"/>
                <w:szCs w:val="20"/>
              </w:rPr>
              <w:t>…………………………………..............................................</w:t>
            </w:r>
          </w:p>
          <w:p w14:paraId="7D709FA6" w14:textId="77777777" w:rsidR="00FE116A" w:rsidRPr="00F92676" w:rsidRDefault="00FE116A" w:rsidP="00FE116A">
            <w:pPr>
              <w:spacing w:line="360" w:lineRule="auto"/>
              <w:rPr>
                <w:rFonts w:ascii="Arial" w:hAnsi="Arial" w:cs="Arial"/>
                <w:sz w:val="20"/>
                <w:szCs w:val="20"/>
              </w:rPr>
            </w:pPr>
            <w:r w:rsidRPr="009C5CB7">
              <w:rPr>
                <w:rFonts w:ascii="Arial" w:hAnsi="Arial" w:cs="Arial"/>
                <w:bCs/>
                <w:sz w:val="20"/>
                <w:szCs w:val="20"/>
              </w:rPr>
              <w:t>…………………………………..............................................</w:t>
            </w:r>
          </w:p>
        </w:tc>
        <w:tc>
          <w:tcPr>
            <w:tcW w:w="5388" w:type="dxa"/>
            <w:gridSpan w:val="5"/>
            <w:shd w:val="clear" w:color="auto" w:fill="FFFFFF"/>
          </w:tcPr>
          <w:p w14:paraId="39E57254" w14:textId="77777777" w:rsidR="00FE116A" w:rsidRDefault="00FE116A" w:rsidP="00FE116A">
            <w:pPr>
              <w:spacing w:before="240" w:line="360" w:lineRule="auto"/>
              <w:rPr>
                <w:rFonts w:ascii="Arial" w:hAnsi="Arial" w:cs="Arial"/>
                <w:sz w:val="20"/>
                <w:szCs w:val="20"/>
              </w:rPr>
            </w:pPr>
            <w:r w:rsidRPr="00F92676">
              <w:rPr>
                <w:rFonts w:ascii="Arial" w:hAnsi="Arial" w:cs="Arial"/>
                <w:sz w:val="20"/>
                <w:szCs w:val="20"/>
              </w:rPr>
              <w:t>Building Name: ………………………………</w:t>
            </w:r>
            <w:r w:rsidR="00A207C5">
              <w:rPr>
                <w:rFonts w:ascii="Arial" w:hAnsi="Arial" w:cs="Arial"/>
                <w:sz w:val="20"/>
                <w:szCs w:val="20"/>
              </w:rPr>
              <w:t>….</w:t>
            </w:r>
            <w:r w:rsidRPr="00F92676">
              <w:rPr>
                <w:rFonts w:ascii="Arial" w:hAnsi="Arial" w:cs="Arial"/>
                <w:sz w:val="20"/>
                <w:szCs w:val="20"/>
              </w:rPr>
              <w:t>…………… Installation provider:</w:t>
            </w:r>
            <w:r w:rsidRPr="00F92676">
              <w:rPr>
                <w:rFonts w:ascii="Arial" w:hAnsi="Arial" w:cs="Arial"/>
                <w:b/>
                <w:sz w:val="20"/>
                <w:szCs w:val="20"/>
              </w:rPr>
              <w:t xml:space="preserve"> </w:t>
            </w:r>
            <w:r w:rsidRPr="00F92676">
              <w:rPr>
                <w:rFonts w:ascii="Arial" w:hAnsi="Arial" w:cs="Arial"/>
                <w:i/>
                <w:sz w:val="20"/>
                <w:szCs w:val="20"/>
              </w:rPr>
              <w:t>(if known)</w:t>
            </w:r>
            <w:r w:rsidRPr="00F92676">
              <w:rPr>
                <w:rFonts w:ascii="Arial" w:hAnsi="Arial" w:cs="Arial"/>
                <w:sz w:val="20"/>
                <w:szCs w:val="20"/>
              </w:rPr>
              <w:t xml:space="preserve"> ………………………………</w:t>
            </w:r>
          </w:p>
          <w:p w14:paraId="4F3C9FF8" w14:textId="77777777" w:rsidR="00FE116A" w:rsidRDefault="00FE116A" w:rsidP="00FE116A">
            <w:pPr>
              <w:spacing w:line="360" w:lineRule="auto"/>
              <w:rPr>
                <w:rFonts w:ascii="Arial" w:hAnsi="Arial" w:cs="Arial"/>
                <w:sz w:val="20"/>
                <w:szCs w:val="20"/>
              </w:rPr>
            </w:pPr>
            <w:r w:rsidRPr="009C5CB7">
              <w:rPr>
                <w:rFonts w:ascii="Arial" w:hAnsi="Arial" w:cs="Arial"/>
                <w:bCs/>
                <w:sz w:val="20"/>
                <w:szCs w:val="20"/>
              </w:rPr>
              <w:t>…………………………………..............................................</w:t>
            </w:r>
          </w:p>
          <w:p w14:paraId="6EC44D7B" w14:textId="77777777" w:rsidR="00FE116A" w:rsidRPr="009C5CB7" w:rsidRDefault="00FE116A" w:rsidP="00FE116A">
            <w:pPr>
              <w:spacing w:line="360" w:lineRule="auto"/>
              <w:rPr>
                <w:rFonts w:ascii="Arial" w:hAnsi="Arial" w:cs="Arial"/>
                <w:sz w:val="20"/>
                <w:szCs w:val="20"/>
              </w:rPr>
            </w:pPr>
            <w:r>
              <w:rPr>
                <w:rFonts w:ascii="Arial" w:hAnsi="Arial" w:cs="Arial"/>
                <w:sz w:val="20"/>
                <w:szCs w:val="20"/>
              </w:rPr>
              <w:t xml:space="preserve">Risk </w:t>
            </w:r>
            <w:r w:rsidRPr="009C5CB7">
              <w:rPr>
                <w:rFonts w:ascii="Arial" w:hAnsi="Arial" w:cs="Arial"/>
                <w:sz w:val="20"/>
                <w:szCs w:val="20"/>
              </w:rPr>
              <w:t>/ Purpose group:</w:t>
            </w:r>
            <w:r w:rsidRPr="00F92676">
              <w:rPr>
                <w:rFonts w:ascii="Arial" w:hAnsi="Arial" w:cs="Arial"/>
                <w:sz w:val="20"/>
                <w:szCs w:val="20"/>
              </w:rPr>
              <w:t xml:space="preserve"> ……………………</w:t>
            </w:r>
            <w:r>
              <w:rPr>
                <w:rFonts w:ascii="Arial" w:hAnsi="Arial" w:cs="Arial"/>
                <w:sz w:val="20"/>
                <w:szCs w:val="20"/>
              </w:rPr>
              <w:t>……….</w:t>
            </w:r>
            <w:r w:rsidRPr="00F92676">
              <w:rPr>
                <w:rFonts w:ascii="Arial" w:hAnsi="Arial" w:cs="Arial"/>
                <w:sz w:val="20"/>
                <w:szCs w:val="20"/>
              </w:rPr>
              <w:t>………</w:t>
            </w:r>
            <w:r w:rsidR="00A207C5" w:rsidRPr="00F92676">
              <w:rPr>
                <w:rFonts w:ascii="Arial" w:hAnsi="Arial" w:cs="Arial"/>
                <w:sz w:val="20"/>
                <w:szCs w:val="20"/>
              </w:rPr>
              <w:t>…</w:t>
            </w:r>
            <w:r w:rsidR="00A207C5">
              <w:rPr>
                <w:rFonts w:ascii="Arial" w:hAnsi="Arial" w:cs="Arial"/>
                <w:sz w:val="20"/>
                <w:szCs w:val="20"/>
              </w:rPr>
              <w:t>.</w:t>
            </w:r>
          </w:p>
          <w:p w14:paraId="5D311EDC" w14:textId="77777777" w:rsidR="00FE116A" w:rsidRPr="009C5CB7" w:rsidRDefault="00FE116A" w:rsidP="00FE116A">
            <w:pPr>
              <w:spacing w:line="360" w:lineRule="auto"/>
              <w:rPr>
                <w:rFonts w:ascii="Arial" w:hAnsi="Arial" w:cs="Arial"/>
                <w:sz w:val="20"/>
                <w:szCs w:val="20"/>
              </w:rPr>
            </w:pPr>
            <w:r w:rsidRPr="009C5CB7">
              <w:rPr>
                <w:rFonts w:ascii="Arial" w:hAnsi="Arial" w:cs="Arial"/>
                <w:sz w:val="20"/>
                <w:szCs w:val="20"/>
              </w:rPr>
              <w:t>Fire Hazard Category:</w:t>
            </w:r>
            <w:r w:rsidRPr="00F92676">
              <w:rPr>
                <w:rFonts w:ascii="Arial" w:hAnsi="Arial" w:cs="Arial"/>
                <w:sz w:val="20"/>
                <w:szCs w:val="20"/>
              </w:rPr>
              <w:t xml:space="preserve"> ………………</w:t>
            </w:r>
            <w:r>
              <w:rPr>
                <w:rFonts w:ascii="Arial" w:hAnsi="Arial" w:cs="Arial"/>
                <w:sz w:val="20"/>
                <w:szCs w:val="20"/>
              </w:rPr>
              <w:t>……….</w:t>
            </w:r>
            <w:r w:rsidRPr="00F92676">
              <w:rPr>
                <w:rFonts w:ascii="Arial" w:hAnsi="Arial" w:cs="Arial"/>
                <w:sz w:val="20"/>
                <w:szCs w:val="20"/>
              </w:rPr>
              <w:t>………………</w:t>
            </w:r>
            <w:r w:rsidR="006B73EB">
              <w:rPr>
                <w:rFonts w:ascii="Arial" w:hAnsi="Arial" w:cs="Arial"/>
                <w:sz w:val="20"/>
                <w:szCs w:val="20"/>
              </w:rPr>
              <w:t>.</w:t>
            </w:r>
          </w:p>
          <w:p w14:paraId="12FBA98E" w14:textId="77777777" w:rsidR="00FE116A" w:rsidRPr="009C5CB7" w:rsidRDefault="00FE116A" w:rsidP="00FE116A">
            <w:pPr>
              <w:spacing w:line="360" w:lineRule="auto"/>
              <w:rPr>
                <w:rFonts w:ascii="Arial" w:hAnsi="Arial" w:cs="Arial"/>
                <w:sz w:val="20"/>
                <w:szCs w:val="20"/>
              </w:rPr>
            </w:pPr>
            <w:r w:rsidRPr="009C5CB7">
              <w:rPr>
                <w:rFonts w:ascii="Arial" w:hAnsi="Arial" w:cs="Arial"/>
                <w:sz w:val="20"/>
                <w:szCs w:val="20"/>
              </w:rPr>
              <w:t>Total Occupant Load:</w:t>
            </w:r>
            <w:r w:rsidRPr="00F92676">
              <w:rPr>
                <w:rFonts w:ascii="Arial" w:hAnsi="Arial" w:cs="Arial"/>
                <w:sz w:val="20"/>
                <w:szCs w:val="20"/>
              </w:rPr>
              <w:t xml:space="preserve"> ………………</w:t>
            </w:r>
            <w:r>
              <w:rPr>
                <w:rFonts w:ascii="Arial" w:hAnsi="Arial" w:cs="Arial"/>
                <w:sz w:val="20"/>
                <w:szCs w:val="20"/>
              </w:rPr>
              <w:t>……….</w:t>
            </w:r>
            <w:r w:rsidRPr="00F92676">
              <w:rPr>
                <w:rFonts w:ascii="Arial" w:hAnsi="Arial" w:cs="Arial"/>
                <w:sz w:val="20"/>
                <w:szCs w:val="20"/>
              </w:rPr>
              <w:t>……………</w:t>
            </w:r>
            <w:r w:rsidR="00A207C5" w:rsidRPr="00F92676">
              <w:rPr>
                <w:rFonts w:ascii="Arial" w:hAnsi="Arial" w:cs="Arial"/>
                <w:sz w:val="20"/>
                <w:szCs w:val="20"/>
              </w:rPr>
              <w:t>…</w:t>
            </w:r>
            <w:r w:rsidR="00A207C5">
              <w:rPr>
                <w:rFonts w:ascii="Arial" w:hAnsi="Arial" w:cs="Arial"/>
                <w:sz w:val="20"/>
                <w:szCs w:val="20"/>
              </w:rPr>
              <w:t>.</w:t>
            </w:r>
          </w:p>
        </w:tc>
      </w:tr>
      <w:tr w:rsidR="004640F8" w:rsidRPr="00F92676" w14:paraId="7C94D490" w14:textId="77777777" w:rsidTr="00EB5742">
        <w:tc>
          <w:tcPr>
            <w:tcW w:w="10774" w:type="dxa"/>
            <w:gridSpan w:val="13"/>
            <w:shd w:val="clear" w:color="auto" w:fill="DBE5F1"/>
          </w:tcPr>
          <w:p w14:paraId="334FFF54" w14:textId="77777777" w:rsidR="004640F8" w:rsidRPr="00F92676" w:rsidRDefault="004640F8" w:rsidP="00EB5742">
            <w:pPr>
              <w:pStyle w:val="Default"/>
              <w:spacing w:before="40" w:after="40"/>
              <w:rPr>
                <w:b/>
                <w:color w:val="auto"/>
                <w:sz w:val="22"/>
                <w:szCs w:val="22"/>
              </w:rPr>
            </w:pPr>
            <w:r w:rsidRPr="00F92676">
              <w:rPr>
                <w:b/>
                <w:color w:val="auto"/>
                <w:sz w:val="22"/>
                <w:szCs w:val="22"/>
              </w:rPr>
              <w:t xml:space="preserve">SPECIFIED SYSTEM DESCRIPTION </w:t>
            </w:r>
            <w:r w:rsidR="002F0664" w:rsidRPr="00822D31">
              <w:rPr>
                <w:sz w:val="18"/>
                <w:szCs w:val="18"/>
              </w:rPr>
              <w:t>(</w:t>
            </w:r>
            <w:r w:rsidR="002F0664">
              <w:rPr>
                <w:sz w:val="18"/>
                <w:szCs w:val="18"/>
              </w:rPr>
              <w:t xml:space="preserve">address </w:t>
            </w:r>
            <w:r w:rsidR="002F0664" w:rsidRPr="00822D31">
              <w:rPr>
                <w:sz w:val="18"/>
                <w:szCs w:val="18"/>
              </w:rPr>
              <w:t xml:space="preserve">those </w:t>
            </w:r>
            <w:r w:rsidR="002F0664">
              <w:rPr>
                <w:sz w:val="18"/>
                <w:szCs w:val="18"/>
              </w:rPr>
              <w:t xml:space="preserve">items </w:t>
            </w:r>
            <w:r w:rsidR="002F0664" w:rsidRPr="00822D31">
              <w:rPr>
                <w:sz w:val="18"/>
                <w:szCs w:val="18"/>
              </w:rPr>
              <w:t>that apply)</w:t>
            </w:r>
          </w:p>
        </w:tc>
      </w:tr>
      <w:tr w:rsidR="00322AAA" w:rsidRPr="00F92676" w14:paraId="1C0935C2" w14:textId="77777777" w:rsidTr="008A2C9B">
        <w:trPr>
          <w:trHeight w:val="365"/>
        </w:trPr>
        <w:tc>
          <w:tcPr>
            <w:tcW w:w="2124" w:type="dxa"/>
            <w:gridSpan w:val="5"/>
            <w:shd w:val="clear" w:color="auto" w:fill="FFFFFF"/>
          </w:tcPr>
          <w:p w14:paraId="2C978B24" w14:textId="77777777" w:rsidR="00322AAA" w:rsidRPr="00F92676" w:rsidRDefault="00322AAA" w:rsidP="00322AAA">
            <w:pPr>
              <w:pStyle w:val="Default"/>
              <w:tabs>
                <w:tab w:val="left" w:pos="9600"/>
              </w:tabs>
              <w:spacing w:before="40"/>
              <w:rPr>
                <w:color w:val="auto"/>
                <w:sz w:val="20"/>
                <w:szCs w:val="20"/>
              </w:rPr>
            </w:pPr>
            <w:r w:rsidRPr="00F92676">
              <w:rPr>
                <w:b/>
                <w:sz w:val="20"/>
                <w:szCs w:val="20"/>
              </w:rPr>
              <w:t>Specified system</w:t>
            </w:r>
            <w:r w:rsidR="00FE116A">
              <w:rPr>
                <w:b/>
                <w:sz w:val="20"/>
                <w:szCs w:val="20"/>
              </w:rPr>
              <w:t>s</w:t>
            </w:r>
            <w:r w:rsidRPr="00F92676">
              <w:rPr>
                <w:b/>
                <w:sz w:val="20"/>
                <w:szCs w:val="20"/>
              </w:rPr>
              <w:t>:</w:t>
            </w:r>
          </w:p>
        </w:tc>
        <w:tc>
          <w:tcPr>
            <w:tcW w:w="8650" w:type="dxa"/>
            <w:gridSpan w:val="8"/>
            <w:shd w:val="clear" w:color="auto" w:fill="FFFFFF"/>
          </w:tcPr>
          <w:p w14:paraId="351F2794" w14:textId="77777777" w:rsidR="00322AAA" w:rsidRPr="00F92676" w:rsidRDefault="00322AAA" w:rsidP="006B73EB">
            <w:pPr>
              <w:pStyle w:val="Default"/>
              <w:tabs>
                <w:tab w:val="left" w:pos="9600"/>
              </w:tabs>
              <w:spacing w:before="40"/>
              <w:rPr>
                <w:color w:val="auto"/>
                <w:sz w:val="20"/>
                <w:szCs w:val="20"/>
              </w:rPr>
            </w:pPr>
            <w:r w:rsidRPr="00F92676">
              <w:rPr>
                <w:rFonts w:ascii="Wingdings 2" w:eastAsia="Wingdings 2" w:hAnsi="Wingdings 2" w:cs="Wingdings 2"/>
                <w:sz w:val="28"/>
                <w:szCs w:val="28"/>
              </w:rPr>
              <w:t>£</w:t>
            </w:r>
            <w:r w:rsidRPr="00F92676">
              <w:rPr>
                <w:sz w:val="28"/>
                <w:szCs w:val="28"/>
              </w:rPr>
              <w:t xml:space="preserve"> </w:t>
            </w:r>
            <w:r w:rsidRPr="00F92676">
              <w:rPr>
                <w:sz w:val="20"/>
                <w:szCs w:val="20"/>
              </w:rPr>
              <w:t>Existing</w:t>
            </w:r>
            <w:r w:rsidR="006B73EB">
              <w:rPr>
                <w:sz w:val="20"/>
                <w:szCs w:val="20"/>
              </w:rPr>
              <w:t xml:space="preserve">    </w:t>
            </w:r>
            <w:r w:rsidRPr="00F92676">
              <w:rPr>
                <w:rFonts w:ascii="Wingdings 2" w:eastAsia="Wingdings 2" w:hAnsi="Wingdings 2" w:cs="Wingdings 2"/>
                <w:sz w:val="28"/>
                <w:szCs w:val="28"/>
              </w:rPr>
              <w:t>£</w:t>
            </w:r>
            <w:r w:rsidRPr="00F92676">
              <w:rPr>
                <w:sz w:val="28"/>
                <w:szCs w:val="28"/>
              </w:rPr>
              <w:t xml:space="preserve"> </w:t>
            </w:r>
            <w:r w:rsidRPr="00F92676">
              <w:rPr>
                <w:sz w:val="20"/>
                <w:szCs w:val="20"/>
              </w:rPr>
              <w:t>New</w:t>
            </w:r>
            <w:r w:rsidR="006B73EB">
              <w:rPr>
                <w:sz w:val="20"/>
                <w:szCs w:val="20"/>
              </w:rPr>
              <w:t xml:space="preserve">    </w:t>
            </w:r>
            <w:r w:rsidRPr="00F92676">
              <w:rPr>
                <w:rFonts w:ascii="Wingdings 2" w:eastAsia="Wingdings 2" w:hAnsi="Wingdings 2" w:cs="Wingdings 2"/>
                <w:sz w:val="28"/>
                <w:szCs w:val="28"/>
              </w:rPr>
              <w:t>£</w:t>
            </w:r>
            <w:r w:rsidRPr="00F92676">
              <w:rPr>
                <w:sz w:val="28"/>
                <w:szCs w:val="28"/>
              </w:rPr>
              <w:t xml:space="preserve"> </w:t>
            </w:r>
            <w:r w:rsidRPr="00F92676">
              <w:rPr>
                <w:sz w:val="20"/>
                <w:szCs w:val="20"/>
              </w:rPr>
              <w:t>Modified</w:t>
            </w:r>
            <w:r w:rsidR="006B73EB">
              <w:rPr>
                <w:sz w:val="20"/>
                <w:szCs w:val="20"/>
              </w:rPr>
              <w:t xml:space="preserve">    </w:t>
            </w:r>
            <w:r w:rsidRPr="00F92676">
              <w:rPr>
                <w:rFonts w:ascii="Wingdings 2" w:eastAsia="Wingdings 2" w:hAnsi="Wingdings 2" w:cs="Wingdings 2"/>
                <w:sz w:val="28"/>
                <w:szCs w:val="28"/>
              </w:rPr>
              <w:t>£</w:t>
            </w:r>
            <w:r w:rsidRPr="00F92676">
              <w:rPr>
                <w:sz w:val="28"/>
                <w:szCs w:val="28"/>
              </w:rPr>
              <w:t xml:space="preserve"> </w:t>
            </w:r>
            <w:r w:rsidRPr="00F92676">
              <w:rPr>
                <w:sz w:val="20"/>
                <w:szCs w:val="20"/>
              </w:rPr>
              <w:t>Removed</w:t>
            </w:r>
          </w:p>
        </w:tc>
      </w:tr>
      <w:tr w:rsidR="00104D39" w:rsidRPr="00F92676" w14:paraId="110D1F80" w14:textId="77777777" w:rsidTr="008A2C9B">
        <w:tc>
          <w:tcPr>
            <w:tcW w:w="1060" w:type="dxa"/>
            <w:gridSpan w:val="2"/>
            <w:tcBorders>
              <w:right w:val="single" w:sz="4" w:space="0" w:color="auto"/>
            </w:tcBorders>
            <w:shd w:val="clear" w:color="auto" w:fill="FFFFFF"/>
          </w:tcPr>
          <w:p w14:paraId="25CD8202" w14:textId="77777777" w:rsidR="00104D39" w:rsidRPr="00F92676" w:rsidRDefault="00104D39" w:rsidP="00322AAA">
            <w:pPr>
              <w:pStyle w:val="Default"/>
              <w:tabs>
                <w:tab w:val="left" w:pos="9600"/>
              </w:tabs>
              <w:spacing w:before="40"/>
              <w:rPr>
                <w:b/>
                <w:sz w:val="20"/>
                <w:szCs w:val="20"/>
              </w:rPr>
            </w:pPr>
            <w:r w:rsidRPr="00F92676">
              <w:rPr>
                <w:b/>
                <w:color w:val="auto"/>
                <w:sz w:val="20"/>
                <w:szCs w:val="20"/>
              </w:rPr>
              <w:t>Type:</w:t>
            </w:r>
          </w:p>
        </w:tc>
        <w:tc>
          <w:tcPr>
            <w:tcW w:w="4854" w:type="dxa"/>
            <w:gridSpan w:val="7"/>
            <w:tcBorders>
              <w:top w:val="single" w:sz="4" w:space="0" w:color="auto"/>
              <w:left w:val="single" w:sz="4" w:space="0" w:color="auto"/>
              <w:bottom w:val="single" w:sz="4" w:space="0" w:color="auto"/>
              <w:right w:val="nil"/>
            </w:tcBorders>
            <w:shd w:val="clear" w:color="auto" w:fill="FFFFFF"/>
          </w:tcPr>
          <w:p w14:paraId="57ED8369" w14:textId="77777777" w:rsidR="00104D39" w:rsidRDefault="00104D39" w:rsidP="00FE116A">
            <w:pPr>
              <w:autoSpaceDE w:val="0"/>
              <w:autoSpaceDN w:val="0"/>
              <w:adjustRightInd w:val="0"/>
              <w:spacing w:before="40"/>
              <w:rPr>
                <w:rFonts w:ascii="Arial" w:eastAsia="Calibri" w:hAnsi="Arial" w:cs="Arial"/>
                <w:sz w:val="20"/>
                <w:szCs w:val="20"/>
                <w:lang w:val="en-NZ" w:eastAsia="en-NZ"/>
              </w:rPr>
            </w:pPr>
            <w:r w:rsidRPr="00F92676">
              <w:rPr>
                <w:rFonts w:ascii="Wingdings 2" w:eastAsia="Wingdings 2" w:hAnsi="Wingdings 2" w:cs="Wingdings 2"/>
                <w:sz w:val="28"/>
                <w:szCs w:val="28"/>
              </w:rPr>
              <w:t>£</w:t>
            </w:r>
            <w:r w:rsidRPr="00F92676">
              <w:rPr>
                <w:sz w:val="28"/>
                <w:szCs w:val="28"/>
              </w:rPr>
              <w:t xml:space="preserve"> </w:t>
            </w:r>
            <w:r w:rsidRPr="00FE116A">
              <w:rPr>
                <w:rFonts w:ascii="Arial" w:eastAsia="Calibri" w:hAnsi="Arial" w:cs="Arial"/>
                <w:sz w:val="20"/>
                <w:szCs w:val="20"/>
                <w:lang w:val="en-NZ" w:eastAsia="en-NZ"/>
              </w:rPr>
              <w:t>Walls forming a protected path in a building</w:t>
            </w:r>
            <w:r>
              <w:rPr>
                <w:rFonts w:ascii="Arial" w:eastAsia="Calibri" w:hAnsi="Arial" w:cs="Arial"/>
                <w:sz w:val="20"/>
                <w:szCs w:val="20"/>
                <w:lang w:val="en-NZ" w:eastAsia="en-NZ"/>
              </w:rPr>
              <w:t xml:space="preserve"> </w:t>
            </w:r>
          </w:p>
          <w:p w14:paraId="14E40162" w14:textId="77777777" w:rsidR="00104D39" w:rsidRPr="00FE116A" w:rsidRDefault="00104D39" w:rsidP="00FE116A">
            <w:pPr>
              <w:autoSpaceDE w:val="0"/>
              <w:autoSpaceDN w:val="0"/>
              <w:adjustRightInd w:val="0"/>
              <w:spacing w:before="40"/>
              <w:rPr>
                <w:rFonts w:ascii="Arial" w:eastAsia="Calibri" w:hAnsi="Arial" w:cs="Arial"/>
                <w:sz w:val="20"/>
                <w:szCs w:val="20"/>
                <w:lang w:val="en-NZ" w:eastAsia="en-NZ"/>
              </w:rPr>
            </w:pPr>
            <w:r w:rsidRPr="00F92676">
              <w:rPr>
                <w:rFonts w:ascii="Wingdings 2" w:eastAsia="Wingdings 2" w:hAnsi="Wingdings 2" w:cs="Wingdings 2"/>
                <w:sz w:val="28"/>
                <w:szCs w:val="28"/>
              </w:rPr>
              <w:t>£</w:t>
            </w:r>
            <w:r w:rsidRPr="00F92676">
              <w:rPr>
                <w:sz w:val="28"/>
                <w:szCs w:val="28"/>
              </w:rPr>
              <w:t xml:space="preserve"> </w:t>
            </w:r>
            <w:r w:rsidRPr="00FE116A">
              <w:rPr>
                <w:rFonts w:ascii="Arial" w:eastAsia="Calibri" w:hAnsi="Arial" w:cs="Arial"/>
                <w:sz w:val="20"/>
                <w:szCs w:val="20"/>
                <w:lang w:val="en-NZ" w:eastAsia="en-NZ"/>
              </w:rPr>
              <w:t>Smoke resistant lift lobby</w:t>
            </w:r>
          </w:p>
        </w:tc>
        <w:tc>
          <w:tcPr>
            <w:tcW w:w="4860" w:type="dxa"/>
            <w:gridSpan w:val="4"/>
            <w:tcBorders>
              <w:top w:val="single" w:sz="4" w:space="0" w:color="auto"/>
              <w:left w:val="nil"/>
              <w:bottom w:val="single" w:sz="4" w:space="0" w:color="auto"/>
              <w:right w:val="single" w:sz="4" w:space="0" w:color="auto"/>
            </w:tcBorders>
            <w:shd w:val="clear" w:color="auto" w:fill="FFFFFF"/>
          </w:tcPr>
          <w:p w14:paraId="647AE0CA" w14:textId="77777777" w:rsidR="00104D39" w:rsidRPr="00104D39" w:rsidRDefault="00104D39" w:rsidP="00FE116A">
            <w:pPr>
              <w:pStyle w:val="Default"/>
              <w:tabs>
                <w:tab w:val="left" w:pos="9600"/>
              </w:tabs>
              <w:spacing w:before="40"/>
              <w:rPr>
                <w:rFonts w:eastAsia="Calibri"/>
                <w:sz w:val="20"/>
                <w:szCs w:val="20"/>
              </w:rPr>
            </w:pPr>
            <w:r w:rsidRPr="00F92676">
              <w:rPr>
                <w:rFonts w:ascii="Wingdings 2" w:eastAsia="Wingdings 2" w:hAnsi="Wingdings 2" w:cs="Wingdings 2"/>
                <w:sz w:val="28"/>
                <w:szCs w:val="28"/>
              </w:rPr>
              <w:t>£</w:t>
            </w:r>
            <w:r w:rsidRPr="00F92676">
              <w:rPr>
                <w:sz w:val="28"/>
                <w:szCs w:val="28"/>
              </w:rPr>
              <w:t xml:space="preserve"> </w:t>
            </w:r>
            <w:r w:rsidRPr="00FE116A">
              <w:rPr>
                <w:rFonts w:eastAsia="Calibri"/>
                <w:sz w:val="20"/>
                <w:szCs w:val="20"/>
              </w:rPr>
              <w:t>A smoke stop door</w:t>
            </w:r>
          </w:p>
          <w:p w14:paraId="7BEC89C9" w14:textId="77777777" w:rsidR="00104D39" w:rsidRPr="00104D39" w:rsidRDefault="00104D39" w:rsidP="00FE116A">
            <w:pPr>
              <w:pStyle w:val="Default"/>
              <w:tabs>
                <w:tab w:val="left" w:pos="9600"/>
              </w:tabs>
              <w:spacing w:before="40"/>
              <w:rPr>
                <w:sz w:val="28"/>
                <w:szCs w:val="28"/>
              </w:rPr>
            </w:pPr>
            <w:r w:rsidRPr="00F92676">
              <w:rPr>
                <w:rFonts w:ascii="Wingdings 2" w:eastAsia="Wingdings 2" w:hAnsi="Wingdings 2" w:cs="Wingdings 2"/>
                <w:sz w:val="28"/>
                <w:szCs w:val="28"/>
              </w:rPr>
              <w:t>£</w:t>
            </w:r>
            <w:r w:rsidRPr="00F92676">
              <w:rPr>
                <w:sz w:val="28"/>
                <w:szCs w:val="28"/>
              </w:rPr>
              <w:t xml:space="preserve"> </w:t>
            </w:r>
            <w:r>
              <w:rPr>
                <w:sz w:val="20"/>
                <w:szCs w:val="20"/>
              </w:rPr>
              <w:t>Other: [specify] ………………………</w:t>
            </w:r>
            <w:r w:rsidR="006B73EB">
              <w:rPr>
                <w:sz w:val="20"/>
                <w:szCs w:val="20"/>
              </w:rPr>
              <w:t>…………</w:t>
            </w:r>
            <w:r w:rsidR="00A207C5">
              <w:rPr>
                <w:sz w:val="20"/>
                <w:szCs w:val="20"/>
              </w:rPr>
              <w:t>….</w:t>
            </w:r>
          </w:p>
        </w:tc>
      </w:tr>
      <w:tr w:rsidR="004640F8" w:rsidRPr="00F92676" w14:paraId="23AD30BC" w14:textId="77777777" w:rsidTr="00EB5742">
        <w:tc>
          <w:tcPr>
            <w:tcW w:w="10774" w:type="dxa"/>
            <w:gridSpan w:val="13"/>
            <w:shd w:val="clear" w:color="auto" w:fill="FFFFFF"/>
          </w:tcPr>
          <w:p w14:paraId="5841AEBA" w14:textId="77777777" w:rsidR="004640F8" w:rsidRPr="00F92676" w:rsidRDefault="004640F8" w:rsidP="006B73EB">
            <w:pPr>
              <w:spacing w:before="60" w:after="60"/>
              <w:rPr>
                <w:rFonts w:ascii="Arial" w:hAnsi="Arial" w:cs="Arial"/>
                <w:i/>
                <w:sz w:val="16"/>
                <w:szCs w:val="16"/>
                <w:lang w:val="en-NZ"/>
              </w:rPr>
            </w:pPr>
            <w:r w:rsidRPr="00F92676">
              <w:rPr>
                <w:rFonts w:ascii="Arial" w:hAnsi="Arial" w:cs="Arial"/>
                <w:b/>
                <w:sz w:val="20"/>
                <w:szCs w:val="20"/>
              </w:rPr>
              <w:t xml:space="preserve">Location Plan </w:t>
            </w:r>
            <w:r>
              <w:rPr>
                <w:rFonts w:ascii="Arial" w:hAnsi="Arial" w:cs="Arial"/>
                <w:b/>
                <w:sz w:val="20"/>
                <w:szCs w:val="20"/>
              </w:rPr>
              <w:t xml:space="preserve">for exits and records is </w:t>
            </w:r>
            <w:r w:rsidRPr="00F92676">
              <w:rPr>
                <w:rFonts w:ascii="Arial" w:hAnsi="Arial" w:cs="Arial"/>
                <w:b/>
                <w:sz w:val="20"/>
                <w:szCs w:val="20"/>
              </w:rPr>
              <w:t>attached</w:t>
            </w:r>
            <w:r w:rsidRPr="00F92676">
              <w:rPr>
                <w:rFonts w:ascii="Arial" w:hAnsi="Arial" w:cs="Arial"/>
                <w:sz w:val="20"/>
                <w:szCs w:val="20"/>
              </w:rPr>
              <w:t>:</w:t>
            </w:r>
            <w:r w:rsidRPr="00F92676">
              <w:rPr>
                <w:rFonts w:ascii="Arial" w:hAnsi="Arial" w:cs="Arial"/>
                <w:sz w:val="22"/>
                <w:szCs w:val="22"/>
              </w:rPr>
              <w:t xml:space="preserve"> </w:t>
            </w:r>
            <w:r w:rsidRPr="00F92676">
              <w:rPr>
                <w:rFonts w:ascii="Wingdings 2" w:eastAsia="Wingdings 2" w:hAnsi="Wingdings 2" w:cs="Wingdings 2"/>
                <w:sz w:val="28"/>
                <w:szCs w:val="28"/>
                <w:shd w:val="clear" w:color="auto" w:fill="FFFFFF"/>
              </w:rPr>
              <w:t>£</w:t>
            </w:r>
            <w:r w:rsidRPr="00F92676">
              <w:rPr>
                <w:rFonts w:ascii="Arial" w:hAnsi="Arial" w:cs="Arial"/>
                <w:sz w:val="28"/>
                <w:szCs w:val="28"/>
              </w:rPr>
              <w:t xml:space="preserve"> </w:t>
            </w:r>
            <w:r w:rsidRPr="00F92676">
              <w:rPr>
                <w:rFonts w:ascii="Arial" w:hAnsi="Arial" w:cs="Arial"/>
                <w:sz w:val="20"/>
                <w:szCs w:val="20"/>
              </w:rPr>
              <w:t>YES</w:t>
            </w:r>
            <w:r w:rsidR="006B73EB">
              <w:rPr>
                <w:rFonts w:ascii="Arial" w:hAnsi="Arial" w:cs="Arial"/>
                <w:sz w:val="20"/>
                <w:szCs w:val="20"/>
              </w:rPr>
              <w:t xml:space="preserve">        </w:t>
            </w:r>
            <w:r w:rsidRPr="00F92676">
              <w:rPr>
                <w:rFonts w:ascii="Wingdings 2" w:eastAsia="Wingdings 2" w:hAnsi="Wingdings 2" w:cs="Wingdings 2"/>
                <w:sz w:val="28"/>
                <w:szCs w:val="28"/>
                <w:shd w:val="clear" w:color="auto" w:fill="FFFFFF"/>
              </w:rPr>
              <w:t>£</w:t>
            </w:r>
            <w:r w:rsidRPr="00F92676">
              <w:rPr>
                <w:rFonts w:ascii="Arial" w:hAnsi="Arial" w:cs="Arial"/>
                <w:sz w:val="28"/>
                <w:szCs w:val="28"/>
              </w:rPr>
              <w:t xml:space="preserve"> </w:t>
            </w:r>
            <w:r w:rsidRPr="00F92676">
              <w:rPr>
                <w:rFonts w:ascii="Arial" w:hAnsi="Arial" w:cs="Arial"/>
                <w:sz w:val="20"/>
                <w:szCs w:val="20"/>
              </w:rPr>
              <w:t xml:space="preserve">NO  </w:t>
            </w:r>
          </w:p>
        </w:tc>
      </w:tr>
      <w:tr w:rsidR="00104D39" w:rsidRPr="00F92676" w14:paraId="3BACC71B" w14:textId="77777777" w:rsidTr="008A2C9B">
        <w:trPr>
          <w:trHeight w:val="311"/>
        </w:trPr>
        <w:tc>
          <w:tcPr>
            <w:tcW w:w="554" w:type="dxa"/>
          </w:tcPr>
          <w:p w14:paraId="32AFB29E" w14:textId="77777777" w:rsidR="00104D39" w:rsidRPr="00F92676" w:rsidRDefault="00104D39" w:rsidP="00EB5742">
            <w:pPr>
              <w:spacing w:before="60" w:after="60"/>
              <w:rPr>
                <w:rFonts w:ascii="Arial" w:hAnsi="Arial" w:cs="Arial"/>
                <w:b/>
                <w:sz w:val="20"/>
                <w:szCs w:val="20"/>
              </w:rPr>
            </w:pPr>
            <w:r w:rsidRPr="00F92676">
              <w:rPr>
                <w:rFonts w:ascii="Arial" w:hAnsi="Arial" w:cs="Arial"/>
                <w:b/>
                <w:sz w:val="20"/>
                <w:szCs w:val="20"/>
              </w:rPr>
              <w:t>No.</w:t>
            </w:r>
          </w:p>
        </w:tc>
        <w:tc>
          <w:tcPr>
            <w:tcW w:w="3410" w:type="dxa"/>
            <w:gridSpan w:val="5"/>
          </w:tcPr>
          <w:p w14:paraId="544F22CC" w14:textId="77777777" w:rsidR="00104D39" w:rsidRPr="00F92676" w:rsidRDefault="00C503E4" w:rsidP="00EB5742">
            <w:pPr>
              <w:pStyle w:val="Default"/>
              <w:spacing w:before="60" w:after="60"/>
              <w:ind w:left="34"/>
              <w:rPr>
                <w:b/>
                <w:sz w:val="20"/>
                <w:szCs w:val="20"/>
              </w:rPr>
            </w:pPr>
            <w:r>
              <w:rPr>
                <w:b/>
                <w:sz w:val="20"/>
                <w:szCs w:val="20"/>
              </w:rPr>
              <w:t>Equipment l</w:t>
            </w:r>
            <w:r w:rsidRPr="00A6624A">
              <w:rPr>
                <w:b/>
                <w:sz w:val="20"/>
                <w:szCs w:val="20"/>
              </w:rPr>
              <w:t>ocation</w:t>
            </w:r>
          </w:p>
        </w:tc>
        <w:tc>
          <w:tcPr>
            <w:tcW w:w="3687" w:type="dxa"/>
            <w:gridSpan w:val="6"/>
          </w:tcPr>
          <w:p w14:paraId="312C7982" w14:textId="77777777" w:rsidR="00104D39" w:rsidRPr="00F92676" w:rsidRDefault="00104D39" w:rsidP="00F25019">
            <w:pPr>
              <w:pStyle w:val="Default"/>
              <w:spacing w:before="60" w:after="60"/>
              <w:ind w:left="34"/>
              <w:rPr>
                <w:b/>
                <w:sz w:val="20"/>
                <w:szCs w:val="20"/>
              </w:rPr>
            </w:pPr>
            <w:r w:rsidRPr="00F92676">
              <w:rPr>
                <w:b/>
                <w:sz w:val="20"/>
                <w:szCs w:val="20"/>
              </w:rPr>
              <w:t xml:space="preserve">Make </w:t>
            </w:r>
            <w:r w:rsidRPr="00F92676">
              <w:rPr>
                <w:i/>
                <w:sz w:val="20"/>
                <w:szCs w:val="20"/>
              </w:rPr>
              <w:t>(Main components)</w:t>
            </w:r>
          </w:p>
        </w:tc>
        <w:tc>
          <w:tcPr>
            <w:tcW w:w="3123" w:type="dxa"/>
          </w:tcPr>
          <w:p w14:paraId="5D379CA5" w14:textId="77777777" w:rsidR="00104D39" w:rsidRPr="00F92676" w:rsidRDefault="00104D39" w:rsidP="00F25019">
            <w:pPr>
              <w:pStyle w:val="Default"/>
              <w:spacing w:before="60" w:after="60"/>
              <w:ind w:left="34"/>
              <w:rPr>
                <w:b/>
                <w:sz w:val="20"/>
                <w:szCs w:val="20"/>
              </w:rPr>
            </w:pPr>
            <w:r w:rsidRPr="00F92676">
              <w:rPr>
                <w:b/>
                <w:sz w:val="20"/>
                <w:szCs w:val="20"/>
              </w:rPr>
              <w:t>Model</w:t>
            </w:r>
          </w:p>
        </w:tc>
      </w:tr>
      <w:tr w:rsidR="004640F8" w:rsidRPr="00F92676" w14:paraId="649841BE" w14:textId="77777777" w:rsidTr="008A2C9B">
        <w:trPr>
          <w:cantSplit/>
        </w:trPr>
        <w:tc>
          <w:tcPr>
            <w:tcW w:w="554" w:type="dxa"/>
          </w:tcPr>
          <w:p w14:paraId="56B20A0C" w14:textId="77777777" w:rsidR="004640F8" w:rsidRPr="00F92676" w:rsidRDefault="004640F8" w:rsidP="00EB5742">
            <w:pPr>
              <w:spacing w:before="60" w:after="60"/>
              <w:rPr>
                <w:rFonts w:ascii="Arial" w:hAnsi="Arial" w:cs="Arial"/>
                <w:sz w:val="20"/>
                <w:szCs w:val="20"/>
              </w:rPr>
            </w:pPr>
            <w:r w:rsidRPr="00F92676">
              <w:rPr>
                <w:rFonts w:ascii="Arial" w:hAnsi="Arial" w:cs="Arial"/>
                <w:sz w:val="20"/>
                <w:szCs w:val="20"/>
              </w:rPr>
              <w:t>1</w:t>
            </w:r>
          </w:p>
        </w:tc>
        <w:tc>
          <w:tcPr>
            <w:tcW w:w="3410" w:type="dxa"/>
            <w:gridSpan w:val="5"/>
          </w:tcPr>
          <w:p w14:paraId="0A37501D" w14:textId="77777777" w:rsidR="004640F8" w:rsidRPr="00F92676" w:rsidRDefault="004640F8" w:rsidP="00EB5742">
            <w:pPr>
              <w:pStyle w:val="Default"/>
              <w:spacing w:before="60" w:after="60"/>
              <w:rPr>
                <w:color w:val="auto"/>
                <w:sz w:val="20"/>
                <w:szCs w:val="20"/>
              </w:rPr>
            </w:pPr>
          </w:p>
        </w:tc>
        <w:tc>
          <w:tcPr>
            <w:tcW w:w="3687" w:type="dxa"/>
            <w:gridSpan w:val="6"/>
          </w:tcPr>
          <w:p w14:paraId="5DAB6C7B" w14:textId="77777777" w:rsidR="004640F8" w:rsidRPr="00F92676" w:rsidRDefault="004640F8" w:rsidP="00EB5742">
            <w:pPr>
              <w:pStyle w:val="Default"/>
              <w:spacing w:before="60" w:after="60"/>
              <w:rPr>
                <w:color w:val="auto"/>
                <w:sz w:val="20"/>
                <w:szCs w:val="20"/>
              </w:rPr>
            </w:pPr>
          </w:p>
        </w:tc>
        <w:tc>
          <w:tcPr>
            <w:tcW w:w="3123" w:type="dxa"/>
          </w:tcPr>
          <w:p w14:paraId="02EB378F" w14:textId="77777777" w:rsidR="004640F8" w:rsidRPr="00F92676" w:rsidRDefault="004640F8" w:rsidP="00EB5742">
            <w:pPr>
              <w:pStyle w:val="Default"/>
              <w:spacing w:before="60" w:after="60"/>
              <w:rPr>
                <w:color w:val="auto"/>
                <w:sz w:val="20"/>
                <w:szCs w:val="20"/>
              </w:rPr>
            </w:pPr>
          </w:p>
        </w:tc>
      </w:tr>
      <w:tr w:rsidR="004640F8" w:rsidRPr="00F92676" w14:paraId="18F999B5" w14:textId="77777777" w:rsidTr="008A2C9B">
        <w:trPr>
          <w:cantSplit/>
        </w:trPr>
        <w:tc>
          <w:tcPr>
            <w:tcW w:w="554" w:type="dxa"/>
          </w:tcPr>
          <w:p w14:paraId="7144751B" w14:textId="77777777" w:rsidR="004640F8" w:rsidRPr="00F92676" w:rsidRDefault="004640F8" w:rsidP="00EB5742">
            <w:pPr>
              <w:spacing w:before="60" w:after="60"/>
              <w:rPr>
                <w:rFonts w:ascii="Arial" w:hAnsi="Arial" w:cs="Arial"/>
                <w:sz w:val="20"/>
                <w:szCs w:val="20"/>
              </w:rPr>
            </w:pPr>
            <w:r w:rsidRPr="00F92676">
              <w:rPr>
                <w:rFonts w:ascii="Arial" w:hAnsi="Arial" w:cs="Arial"/>
                <w:sz w:val="20"/>
                <w:szCs w:val="20"/>
              </w:rPr>
              <w:t>2</w:t>
            </w:r>
          </w:p>
        </w:tc>
        <w:tc>
          <w:tcPr>
            <w:tcW w:w="3410" w:type="dxa"/>
            <w:gridSpan w:val="5"/>
          </w:tcPr>
          <w:p w14:paraId="6A05A809" w14:textId="77777777" w:rsidR="004640F8" w:rsidRPr="00F92676" w:rsidRDefault="004640F8" w:rsidP="00EB5742">
            <w:pPr>
              <w:pStyle w:val="Default"/>
              <w:spacing w:before="60" w:after="60"/>
              <w:rPr>
                <w:color w:val="auto"/>
                <w:sz w:val="20"/>
                <w:szCs w:val="20"/>
              </w:rPr>
            </w:pPr>
          </w:p>
        </w:tc>
        <w:tc>
          <w:tcPr>
            <w:tcW w:w="3687" w:type="dxa"/>
            <w:gridSpan w:val="6"/>
          </w:tcPr>
          <w:p w14:paraId="5A39BBE3" w14:textId="77777777" w:rsidR="004640F8" w:rsidRPr="00F92676" w:rsidRDefault="004640F8" w:rsidP="00EB5742">
            <w:pPr>
              <w:pStyle w:val="Default"/>
              <w:spacing w:before="60" w:after="60"/>
              <w:rPr>
                <w:color w:val="auto"/>
                <w:sz w:val="20"/>
                <w:szCs w:val="20"/>
              </w:rPr>
            </w:pPr>
          </w:p>
        </w:tc>
        <w:tc>
          <w:tcPr>
            <w:tcW w:w="3123" w:type="dxa"/>
          </w:tcPr>
          <w:p w14:paraId="41C8F396" w14:textId="77777777" w:rsidR="004640F8" w:rsidRPr="00F92676" w:rsidRDefault="004640F8" w:rsidP="00EB5742">
            <w:pPr>
              <w:pStyle w:val="Default"/>
              <w:spacing w:before="60" w:after="60"/>
              <w:rPr>
                <w:color w:val="auto"/>
                <w:sz w:val="20"/>
                <w:szCs w:val="20"/>
              </w:rPr>
            </w:pPr>
          </w:p>
        </w:tc>
      </w:tr>
      <w:tr w:rsidR="004640F8" w:rsidRPr="00F92676" w14:paraId="5FCD5EC4" w14:textId="77777777" w:rsidTr="008A2C9B">
        <w:trPr>
          <w:cantSplit/>
        </w:trPr>
        <w:tc>
          <w:tcPr>
            <w:tcW w:w="554" w:type="dxa"/>
            <w:tcBorders>
              <w:bottom w:val="single" w:sz="4" w:space="0" w:color="000000"/>
            </w:tcBorders>
          </w:tcPr>
          <w:p w14:paraId="0B778152" w14:textId="77777777" w:rsidR="004640F8" w:rsidRPr="00F92676" w:rsidRDefault="004640F8" w:rsidP="00EB5742">
            <w:pPr>
              <w:spacing w:before="60" w:after="60"/>
              <w:rPr>
                <w:rFonts w:ascii="Arial" w:hAnsi="Arial" w:cs="Arial"/>
                <w:sz w:val="20"/>
                <w:szCs w:val="20"/>
              </w:rPr>
            </w:pPr>
            <w:r w:rsidRPr="00F92676">
              <w:rPr>
                <w:rFonts w:ascii="Arial" w:hAnsi="Arial" w:cs="Arial"/>
                <w:sz w:val="20"/>
                <w:szCs w:val="20"/>
              </w:rPr>
              <w:t>3</w:t>
            </w:r>
          </w:p>
        </w:tc>
        <w:tc>
          <w:tcPr>
            <w:tcW w:w="3410" w:type="dxa"/>
            <w:gridSpan w:val="5"/>
            <w:tcBorders>
              <w:bottom w:val="single" w:sz="4" w:space="0" w:color="000000"/>
            </w:tcBorders>
          </w:tcPr>
          <w:p w14:paraId="72A3D3EC" w14:textId="77777777" w:rsidR="004640F8" w:rsidRPr="00F92676" w:rsidRDefault="004640F8" w:rsidP="00EB5742">
            <w:pPr>
              <w:pStyle w:val="Default"/>
              <w:spacing w:before="60" w:after="60"/>
              <w:rPr>
                <w:color w:val="auto"/>
                <w:sz w:val="20"/>
                <w:szCs w:val="20"/>
              </w:rPr>
            </w:pPr>
          </w:p>
        </w:tc>
        <w:tc>
          <w:tcPr>
            <w:tcW w:w="3687" w:type="dxa"/>
            <w:gridSpan w:val="6"/>
            <w:tcBorders>
              <w:bottom w:val="single" w:sz="4" w:space="0" w:color="000000"/>
            </w:tcBorders>
          </w:tcPr>
          <w:p w14:paraId="0D0B940D" w14:textId="77777777" w:rsidR="004640F8" w:rsidRPr="00F92676" w:rsidRDefault="004640F8" w:rsidP="00EB5742">
            <w:pPr>
              <w:pStyle w:val="Default"/>
              <w:spacing w:before="60" w:after="60"/>
              <w:rPr>
                <w:color w:val="auto"/>
                <w:sz w:val="20"/>
                <w:szCs w:val="20"/>
              </w:rPr>
            </w:pPr>
          </w:p>
        </w:tc>
        <w:tc>
          <w:tcPr>
            <w:tcW w:w="3123" w:type="dxa"/>
            <w:tcBorders>
              <w:bottom w:val="single" w:sz="4" w:space="0" w:color="000000"/>
            </w:tcBorders>
          </w:tcPr>
          <w:p w14:paraId="0E27B00A" w14:textId="77777777" w:rsidR="004640F8" w:rsidRPr="00F92676" w:rsidRDefault="004640F8" w:rsidP="00EB5742">
            <w:pPr>
              <w:pStyle w:val="Default"/>
              <w:spacing w:before="60" w:after="60"/>
              <w:rPr>
                <w:color w:val="auto"/>
                <w:sz w:val="20"/>
                <w:szCs w:val="20"/>
              </w:rPr>
            </w:pPr>
          </w:p>
        </w:tc>
      </w:tr>
      <w:tr w:rsidR="004640F8" w:rsidRPr="00F92676" w14:paraId="2598DEE6" w14:textId="77777777" w:rsidTr="008A2C9B">
        <w:trPr>
          <w:cantSplit/>
        </w:trPr>
        <w:tc>
          <w:tcPr>
            <w:tcW w:w="554" w:type="dxa"/>
            <w:tcBorders>
              <w:bottom w:val="single" w:sz="4" w:space="0" w:color="000000"/>
            </w:tcBorders>
          </w:tcPr>
          <w:p w14:paraId="279935FF" w14:textId="77777777" w:rsidR="004640F8" w:rsidRPr="00F92676" w:rsidRDefault="004640F8" w:rsidP="00EB5742">
            <w:pPr>
              <w:spacing w:before="60" w:after="60"/>
              <w:rPr>
                <w:rFonts w:ascii="Arial" w:hAnsi="Arial" w:cs="Arial"/>
                <w:sz w:val="20"/>
                <w:szCs w:val="20"/>
              </w:rPr>
            </w:pPr>
            <w:r>
              <w:rPr>
                <w:rFonts w:ascii="Arial" w:hAnsi="Arial" w:cs="Arial"/>
                <w:sz w:val="20"/>
                <w:szCs w:val="20"/>
              </w:rPr>
              <w:t>4</w:t>
            </w:r>
          </w:p>
        </w:tc>
        <w:tc>
          <w:tcPr>
            <w:tcW w:w="3410" w:type="dxa"/>
            <w:gridSpan w:val="5"/>
            <w:tcBorders>
              <w:bottom w:val="single" w:sz="4" w:space="0" w:color="000000"/>
            </w:tcBorders>
          </w:tcPr>
          <w:p w14:paraId="60061E4C" w14:textId="77777777" w:rsidR="004640F8" w:rsidRPr="00F92676" w:rsidRDefault="004640F8" w:rsidP="00EB5742">
            <w:pPr>
              <w:pStyle w:val="Default"/>
              <w:spacing w:before="60" w:after="60"/>
              <w:rPr>
                <w:color w:val="auto"/>
                <w:sz w:val="20"/>
                <w:szCs w:val="20"/>
              </w:rPr>
            </w:pPr>
          </w:p>
        </w:tc>
        <w:tc>
          <w:tcPr>
            <w:tcW w:w="3687" w:type="dxa"/>
            <w:gridSpan w:val="6"/>
            <w:tcBorders>
              <w:bottom w:val="single" w:sz="4" w:space="0" w:color="000000"/>
            </w:tcBorders>
          </w:tcPr>
          <w:p w14:paraId="44EAFD9C" w14:textId="77777777" w:rsidR="004640F8" w:rsidRPr="00F92676" w:rsidRDefault="004640F8" w:rsidP="00EB5742">
            <w:pPr>
              <w:pStyle w:val="Default"/>
              <w:spacing w:before="60" w:after="60"/>
              <w:rPr>
                <w:color w:val="auto"/>
                <w:sz w:val="20"/>
                <w:szCs w:val="20"/>
              </w:rPr>
            </w:pPr>
          </w:p>
        </w:tc>
        <w:tc>
          <w:tcPr>
            <w:tcW w:w="3123" w:type="dxa"/>
            <w:tcBorders>
              <w:bottom w:val="single" w:sz="4" w:space="0" w:color="000000"/>
            </w:tcBorders>
          </w:tcPr>
          <w:p w14:paraId="4B94D5A5" w14:textId="77777777" w:rsidR="004640F8" w:rsidRPr="00F92676" w:rsidRDefault="004640F8" w:rsidP="00EB5742">
            <w:pPr>
              <w:pStyle w:val="Default"/>
              <w:spacing w:before="60" w:after="60"/>
              <w:rPr>
                <w:color w:val="auto"/>
                <w:sz w:val="20"/>
                <w:szCs w:val="20"/>
              </w:rPr>
            </w:pPr>
          </w:p>
        </w:tc>
      </w:tr>
      <w:tr w:rsidR="004640F8" w:rsidRPr="00F92676" w14:paraId="78941E47" w14:textId="77777777" w:rsidTr="008A2C9B">
        <w:trPr>
          <w:cantSplit/>
        </w:trPr>
        <w:tc>
          <w:tcPr>
            <w:tcW w:w="554" w:type="dxa"/>
            <w:tcBorders>
              <w:bottom w:val="single" w:sz="4" w:space="0" w:color="000000"/>
            </w:tcBorders>
          </w:tcPr>
          <w:p w14:paraId="44240AAE" w14:textId="77777777" w:rsidR="004640F8" w:rsidRPr="00F92676" w:rsidRDefault="004640F8" w:rsidP="00EB5742">
            <w:pPr>
              <w:spacing w:before="60" w:after="60"/>
              <w:rPr>
                <w:rFonts w:ascii="Arial" w:hAnsi="Arial" w:cs="Arial"/>
                <w:sz w:val="20"/>
                <w:szCs w:val="20"/>
              </w:rPr>
            </w:pPr>
            <w:r>
              <w:rPr>
                <w:rFonts w:ascii="Arial" w:hAnsi="Arial" w:cs="Arial"/>
                <w:sz w:val="20"/>
                <w:szCs w:val="20"/>
              </w:rPr>
              <w:t>5</w:t>
            </w:r>
          </w:p>
        </w:tc>
        <w:tc>
          <w:tcPr>
            <w:tcW w:w="3410" w:type="dxa"/>
            <w:gridSpan w:val="5"/>
            <w:tcBorders>
              <w:bottom w:val="single" w:sz="4" w:space="0" w:color="000000"/>
            </w:tcBorders>
          </w:tcPr>
          <w:p w14:paraId="3DEEC669" w14:textId="77777777" w:rsidR="004640F8" w:rsidRPr="00F92676" w:rsidRDefault="004640F8" w:rsidP="00EB5742">
            <w:pPr>
              <w:pStyle w:val="Default"/>
              <w:spacing w:before="60" w:after="60"/>
              <w:rPr>
                <w:color w:val="auto"/>
                <w:sz w:val="20"/>
                <w:szCs w:val="20"/>
              </w:rPr>
            </w:pPr>
          </w:p>
        </w:tc>
        <w:tc>
          <w:tcPr>
            <w:tcW w:w="3687" w:type="dxa"/>
            <w:gridSpan w:val="6"/>
            <w:tcBorders>
              <w:bottom w:val="single" w:sz="4" w:space="0" w:color="000000"/>
            </w:tcBorders>
          </w:tcPr>
          <w:p w14:paraId="3656B9AB" w14:textId="77777777" w:rsidR="004640F8" w:rsidRPr="00F92676" w:rsidRDefault="004640F8" w:rsidP="00EB5742">
            <w:pPr>
              <w:pStyle w:val="Default"/>
              <w:spacing w:before="60" w:after="60"/>
              <w:rPr>
                <w:color w:val="auto"/>
                <w:sz w:val="20"/>
                <w:szCs w:val="20"/>
              </w:rPr>
            </w:pPr>
          </w:p>
        </w:tc>
        <w:tc>
          <w:tcPr>
            <w:tcW w:w="3123" w:type="dxa"/>
            <w:tcBorders>
              <w:bottom w:val="single" w:sz="4" w:space="0" w:color="000000"/>
            </w:tcBorders>
          </w:tcPr>
          <w:p w14:paraId="45FB0818" w14:textId="77777777" w:rsidR="004640F8" w:rsidRPr="00F92676" w:rsidRDefault="004640F8" w:rsidP="00EB5742">
            <w:pPr>
              <w:pStyle w:val="Default"/>
              <w:spacing w:before="60" w:after="60"/>
              <w:rPr>
                <w:color w:val="auto"/>
                <w:sz w:val="20"/>
                <w:szCs w:val="20"/>
              </w:rPr>
            </w:pPr>
          </w:p>
        </w:tc>
      </w:tr>
      <w:tr w:rsidR="004640F8" w:rsidRPr="00F92676" w14:paraId="29B4EA11" w14:textId="77777777" w:rsidTr="008A2C9B">
        <w:trPr>
          <w:cantSplit/>
        </w:trPr>
        <w:tc>
          <w:tcPr>
            <w:tcW w:w="554" w:type="dxa"/>
            <w:tcBorders>
              <w:bottom w:val="single" w:sz="4" w:space="0" w:color="000000"/>
            </w:tcBorders>
          </w:tcPr>
          <w:p w14:paraId="1B87E3DE" w14:textId="77777777" w:rsidR="004640F8" w:rsidRDefault="004640F8" w:rsidP="00EB5742">
            <w:pPr>
              <w:spacing w:before="60" w:after="60"/>
              <w:rPr>
                <w:rFonts w:ascii="Arial" w:hAnsi="Arial" w:cs="Arial"/>
                <w:sz w:val="20"/>
                <w:szCs w:val="20"/>
              </w:rPr>
            </w:pPr>
            <w:r>
              <w:rPr>
                <w:rFonts w:ascii="Arial" w:hAnsi="Arial" w:cs="Arial"/>
                <w:sz w:val="20"/>
                <w:szCs w:val="20"/>
              </w:rPr>
              <w:t>6</w:t>
            </w:r>
          </w:p>
        </w:tc>
        <w:tc>
          <w:tcPr>
            <w:tcW w:w="3410" w:type="dxa"/>
            <w:gridSpan w:val="5"/>
            <w:tcBorders>
              <w:bottom w:val="single" w:sz="4" w:space="0" w:color="000000"/>
            </w:tcBorders>
          </w:tcPr>
          <w:p w14:paraId="049F31CB" w14:textId="77777777" w:rsidR="004640F8" w:rsidRPr="00F92676" w:rsidRDefault="004640F8" w:rsidP="00EB5742">
            <w:pPr>
              <w:pStyle w:val="Default"/>
              <w:spacing w:before="60" w:after="60"/>
              <w:rPr>
                <w:color w:val="auto"/>
                <w:sz w:val="20"/>
                <w:szCs w:val="20"/>
              </w:rPr>
            </w:pPr>
          </w:p>
        </w:tc>
        <w:tc>
          <w:tcPr>
            <w:tcW w:w="3687" w:type="dxa"/>
            <w:gridSpan w:val="6"/>
            <w:tcBorders>
              <w:bottom w:val="single" w:sz="4" w:space="0" w:color="000000"/>
            </w:tcBorders>
          </w:tcPr>
          <w:p w14:paraId="53128261" w14:textId="77777777" w:rsidR="004640F8" w:rsidRPr="00F92676" w:rsidRDefault="004640F8" w:rsidP="00EB5742">
            <w:pPr>
              <w:pStyle w:val="Default"/>
              <w:spacing w:before="60" w:after="60"/>
              <w:rPr>
                <w:color w:val="auto"/>
                <w:sz w:val="20"/>
                <w:szCs w:val="20"/>
              </w:rPr>
            </w:pPr>
          </w:p>
        </w:tc>
        <w:tc>
          <w:tcPr>
            <w:tcW w:w="3123" w:type="dxa"/>
            <w:tcBorders>
              <w:bottom w:val="single" w:sz="4" w:space="0" w:color="000000"/>
            </w:tcBorders>
          </w:tcPr>
          <w:p w14:paraId="62486C05" w14:textId="77777777" w:rsidR="004640F8" w:rsidRPr="00F92676" w:rsidRDefault="004640F8" w:rsidP="00EB5742">
            <w:pPr>
              <w:pStyle w:val="Default"/>
              <w:spacing w:before="60" w:after="60"/>
              <w:rPr>
                <w:color w:val="auto"/>
                <w:sz w:val="20"/>
                <w:szCs w:val="20"/>
              </w:rPr>
            </w:pPr>
          </w:p>
        </w:tc>
      </w:tr>
      <w:tr w:rsidR="004640F8" w:rsidRPr="00F92676" w14:paraId="75697EEC" w14:textId="77777777" w:rsidTr="008A2C9B">
        <w:trPr>
          <w:cantSplit/>
        </w:trPr>
        <w:tc>
          <w:tcPr>
            <w:tcW w:w="554" w:type="dxa"/>
            <w:tcBorders>
              <w:bottom w:val="single" w:sz="4" w:space="0" w:color="000000"/>
            </w:tcBorders>
          </w:tcPr>
          <w:p w14:paraId="109B8484" w14:textId="77777777" w:rsidR="004640F8" w:rsidRDefault="004640F8" w:rsidP="00EB5742">
            <w:pPr>
              <w:spacing w:before="60" w:after="60"/>
              <w:rPr>
                <w:rFonts w:ascii="Arial" w:hAnsi="Arial" w:cs="Arial"/>
                <w:sz w:val="20"/>
                <w:szCs w:val="20"/>
              </w:rPr>
            </w:pPr>
            <w:r>
              <w:rPr>
                <w:rFonts w:ascii="Arial" w:hAnsi="Arial" w:cs="Arial"/>
                <w:sz w:val="20"/>
                <w:szCs w:val="20"/>
              </w:rPr>
              <w:t>7</w:t>
            </w:r>
          </w:p>
        </w:tc>
        <w:tc>
          <w:tcPr>
            <w:tcW w:w="3410" w:type="dxa"/>
            <w:gridSpan w:val="5"/>
            <w:tcBorders>
              <w:bottom w:val="single" w:sz="4" w:space="0" w:color="000000"/>
            </w:tcBorders>
          </w:tcPr>
          <w:p w14:paraId="4101652C" w14:textId="77777777" w:rsidR="004640F8" w:rsidRPr="00F92676" w:rsidRDefault="004640F8" w:rsidP="00EB5742">
            <w:pPr>
              <w:pStyle w:val="Default"/>
              <w:spacing w:before="60" w:after="60"/>
              <w:rPr>
                <w:color w:val="auto"/>
                <w:sz w:val="20"/>
                <w:szCs w:val="20"/>
              </w:rPr>
            </w:pPr>
          </w:p>
        </w:tc>
        <w:tc>
          <w:tcPr>
            <w:tcW w:w="3687" w:type="dxa"/>
            <w:gridSpan w:val="6"/>
            <w:tcBorders>
              <w:bottom w:val="single" w:sz="4" w:space="0" w:color="000000"/>
            </w:tcBorders>
          </w:tcPr>
          <w:p w14:paraId="4B99056E" w14:textId="77777777" w:rsidR="004640F8" w:rsidRPr="00F92676" w:rsidRDefault="004640F8" w:rsidP="00EB5742">
            <w:pPr>
              <w:pStyle w:val="Default"/>
              <w:spacing w:before="60" w:after="60"/>
              <w:rPr>
                <w:color w:val="auto"/>
                <w:sz w:val="20"/>
                <w:szCs w:val="20"/>
              </w:rPr>
            </w:pPr>
          </w:p>
        </w:tc>
        <w:tc>
          <w:tcPr>
            <w:tcW w:w="3123" w:type="dxa"/>
            <w:tcBorders>
              <w:bottom w:val="single" w:sz="4" w:space="0" w:color="000000"/>
            </w:tcBorders>
          </w:tcPr>
          <w:p w14:paraId="1299C43A" w14:textId="77777777" w:rsidR="004640F8" w:rsidRPr="00F92676" w:rsidRDefault="004640F8" w:rsidP="00EB5742">
            <w:pPr>
              <w:pStyle w:val="Default"/>
              <w:spacing w:before="60" w:after="60"/>
              <w:rPr>
                <w:color w:val="auto"/>
                <w:sz w:val="20"/>
                <w:szCs w:val="20"/>
              </w:rPr>
            </w:pPr>
          </w:p>
        </w:tc>
      </w:tr>
      <w:tr w:rsidR="004640F8" w:rsidRPr="00F92676" w14:paraId="44B0A208" w14:textId="77777777" w:rsidTr="008A2C9B">
        <w:trPr>
          <w:cantSplit/>
        </w:trPr>
        <w:tc>
          <w:tcPr>
            <w:tcW w:w="554" w:type="dxa"/>
            <w:tcBorders>
              <w:bottom w:val="single" w:sz="4" w:space="0" w:color="000000"/>
            </w:tcBorders>
          </w:tcPr>
          <w:p w14:paraId="03853697" w14:textId="77777777" w:rsidR="004640F8" w:rsidRDefault="004640F8" w:rsidP="00EB5742">
            <w:pPr>
              <w:spacing w:before="60" w:after="60"/>
              <w:rPr>
                <w:rFonts w:ascii="Arial" w:hAnsi="Arial" w:cs="Arial"/>
                <w:sz w:val="20"/>
                <w:szCs w:val="20"/>
              </w:rPr>
            </w:pPr>
            <w:r>
              <w:rPr>
                <w:rFonts w:ascii="Arial" w:hAnsi="Arial" w:cs="Arial"/>
                <w:sz w:val="20"/>
                <w:szCs w:val="20"/>
              </w:rPr>
              <w:t>8</w:t>
            </w:r>
          </w:p>
        </w:tc>
        <w:tc>
          <w:tcPr>
            <w:tcW w:w="3410" w:type="dxa"/>
            <w:gridSpan w:val="5"/>
            <w:tcBorders>
              <w:bottom w:val="single" w:sz="4" w:space="0" w:color="000000"/>
            </w:tcBorders>
          </w:tcPr>
          <w:p w14:paraId="4DDBEF00" w14:textId="77777777" w:rsidR="004640F8" w:rsidRPr="00F92676" w:rsidRDefault="004640F8" w:rsidP="00EB5742">
            <w:pPr>
              <w:pStyle w:val="Default"/>
              <w:spacing w:before="60" w:after="60"/>
              <w:rPr>
                <w:color w:val="auto"/>
                <w:sz w:val="20"/>
                <w:szCs w:val="20"/>
              </w:rPr>
            </w:pPr>
          </w:p>
        </w:tc>
        <w:tc>
          <w:tcPr>
            <w:tcW w:w="3687" w:type="dxa"/>
            <w:gridSpan w:val="6"/>
            <w:tcBorders>
              <w:bottom w:val="single" w:sz="4" w:space="0" w:color="000000"/>
            </w:tcBorders>
          </w:tcPr>
          <w:p w14:paraId="3461D779" w14:textId="77777777" w:rsidR="004640F8" w:rsidRPr="00F92676" w:rsidRDefault="004640F8" w:rsidP="00EB5742">
            <w:pPr>
              <w:pStyle w:val="Default"/>
              <w:spacing w:before="60" w:after="60"/>
              <w:rPr>
                <w:color w:val="auto"/>
                <w:sz w:val="20"/>
                <w:szCs w:val="20"/>
              </w:rPr>
            </w:pPr>
          </w:p>
        </w:tc>
        <w:tc>
          <w:tcPr>
            <w:tcW w:w="3123" w:type="dxa"/>
            <w:tcBorders>
              <w:bottom w:val="single" w:sz="4" w:space="0" w:color="000000"/>
            </w:tcBorders>
          </w:tcPr>
          <w:p w14:paraId="3CF2D8B6" w14:textId="77777777" w:rsidR="004640F8" w:rsidRPr="00F92676" w:rsidRDefault="004640F8" w:rsidP="00EB5742">
            <w:pPr>
              <w:pStyle w:val="Default"/>
              <w:spacing w:before="60" w:after="60"/>
              <w:rPr>
                <w:color w:val="auto"/>
                <w:sz w:val="20"/>
                <w:szCs w:val="20"/>
              </w:rPr>
            </w:pPr>
          </w:p>
        </w:tc>
      </w:tr>
      <w:tr w:rsidR="00D564B9" w:rsidRPr="00F92676" w14:paraId="2B2B7304" w14:textId="77777777" w:rsidTr="008A2C9B">
        <w:trPr>
          <w:cantSplit/>
        </w:trPr>
        <w:tc>
          <w:tcPr>
            <w:tcW w:w="554" w:type="dxa"/>
            <w:tcBorders>
              <w:bottom w:val="single" w:sz="4" w:space="0" w:color="000000"/>
            </w:tcBorders>
          </w:tcPr>
          <w:p w14:paraId="089009E4" w14:textId="77777777" w:rsidR="00D564B9" w:rsidRDefault="00D564B9" w:rsidP="00EB5742">
            <w:pPr>
              <w:spacing w:before="60" w:after="60"/>
              <w:rPr>
                <w:rFonts w:ascii="Arial" w:hAnsi="Arial" w:cs="Arial"/>
                <w:sz w:val="20"/>
                <w:szCs w:val="20"/>
              </w:rPr>
            </w:pPr>
            <w:r>
              <w:rPr>
                <w:rFonts w:ascii="Arial" w:hAnsi="Arial" w:cs="Arial"/>
                <w:sz w:val="20"/>
                <w:szCs w:val="20"/>
              </w:rPr>
              <w:t>9</w:t>
            </w:r>
          </w:p>
        </w:tc>
        <w:tc>
          <w:tcPr>
            <w:tcW w:w="3410" w:type="dxa"/>
            <w:gridSpan w:val="5"/>
            <w:tcBorders>
              <w:bottom w:val="single" w:sz="4" w:space="0" w:color="000000"/>
            </w:tcBorders>
          </w:tcPr>
          <w:p w14:paraId="0FB78278" w14:textId="77777777" w:rsidR="00D564B9" w:rsidRPr="00F92676" w:rsidRDefault="00D564B9" w:rsidP="00EB5742">
            <w:pPr>
              <w:pStyle w:val="Default"/>
              <w:spacing w:before="60" w:after="60"/>
              <w:rPr>
                <w:color w:val="auto"/>
                <w:sz w:val="20"/>
                <w:szCs w:val="20"/>
              </w:rPr>
            </w:pPr>
          </w:p>
        </w:tc>
        <w:tc>
          <w:tcPr>
            <w:tcW w:w="3687" w:type="dxa"/>
            <w:gridSpan w:val="6"/>
            <w:tcBorders>
              <w:bottom w:val="single" w:sz="4" w:space="0" w:color="000000"/>
            </w:tcBorders>
          </w:tcPr>
          <w:p w14:paraId="1FC39945" w14:textId="77777777" w:rsidR="00D564B9" w:rsidRPr="00F92676" w:rsidRDefault="00D564B9" w:rsidP="00EB5742">
            <w:pPr>
              <w:pStyle w:val="Default"/>
              <w:spacing w:before="60" w:after="60"/>
              <w:rPr>
                <w:color w:val="auto"/>
                <w:sz w:val="20"/>
                <w:szCs w:val="20"/>
              </w:rPr>
            </w:pPr>
          </w:p>
        </w:tc>
        <w:tc>
          <w:tcPr>
            <w:tcW w:w="3123" w:type="dxa"/>
            <w:tcBorders>
              <w:bottom w:val="single" w:sz="4" w:space="0" w:color="000000"/>
            </w:tcBorders>
          </w:tcPr>
          <w:p w14:paraId="0562CB0E" w14:textId="77777777" w:rsidR="00D564B9" w:rsidRPr="00F92676" w:rsidRDefault="00D564B9" w:rsidP="00EB5742">
            <w:pPr>
              <w:pStyle w:val="Default"/>
              <w:spacing w:before="60" w:after="60"/>
              <w:rPr>
                <w:color w:val="auto"/>
                <w:sz w:val="20"/>
                <w:szCs w:val="20"/>
              </w:rPr>
            </w:pPr>
          </w:p>
        </w:tc>
      </w:tr>
      <w:tr w:rsidR="00C503E4" w:rsidRPr="00F92676" w14:paraId="5D369756" w14:textId="77777777" w:rsidTr="008A2C9B">
        <w:trPr>
          <w:cantSplit/>
        </w:trPr>
        <w:tc>
          <w:tcPr>
            <w:tcW w:w="554" w:type="dxa"/>
            <w:tcBorders>
              <w:bottom w:val="single" w:sz="4" w:space="0" w:color="000000"/>
            </w:tcBorders>
          </w:tcPr>
          <w:p w14:paraId="446DE71A" w14:textId="77777777" w:rsidR="00C503E4" w:rsidRDefault="00C503E4" w:rsidP="00EB5742">
            <w:pPr>
              <w:spacing w:before="60" w:after="60"/>
              <w:rPr>
                <w:rFonts w:ascii="Arial" w:hAnsi="Arial" w:cs="Arial"/>
                <w:sz w:val="20"/>
                <w:szCs w:val="20"/>
              </w:rPr>
            </w:pPr>
            <w:r>
              <w:rPr>
                <w:rFonts w:ascii="Arial" w:hAnsi="Arial" w:cs="Arial"/>
                <w:sz w:val="20"/>
                <w:szCs w:val="20"/>
              </w:rPr>
              <w:t>10</w:t>
            </w:r>
          </w:p>
        </w:tc>
        <w:tc>
          <w:tcPr>
            <w:tcW w:w="3410" w:type="dxa"/>
            <w:gridSpan w:val="5"/>
            <w:tcBorders>
              <w:bottom w:val="single" w:sz="4" w:space="0" w:color="000000"/>
            </w:tcBorders>
          </w:tcPr>
          <w:p w14:paraId="34CE0A41" w14:textId="77777777" w:rsidR="00C503E4" w:rsidRPr="00F92676" w:rsidRDefault="00C503E4" w:rsidP="00EB5742">
            <w:pPr>
              <w:pStyle w:val="Default"/>
              <w:spacing w:before="60" w:after="60"/>
              <w:rPr>
                <w:color w:val="auto"/>
                <w:sz w:val="20"/>
                <w:szCs w:val="20"/>
              </w:rPr>
            </w:pPr>
          </w:p>
        </w:tc>
        <w:tc>
          <w:tcPr>
            <w:tcW w:w="3687" w:type="dxa"/>
            <w:gridSpan w:val="6"/>
            <w:tcBorders>
              <w:bottom w:val="single" w:sz="4" w:space="0" w:color="000000"/>
            </w:tcBorders>
          </w:tcPr>
          <w:p w14:paraId="62EBF3C5" w14:textId="77777777" w:rsidR="00C503E4" w:rsidRPr="00F92676" w:rsidRDefault="00C503E4" w:rsidP="00EB5742">
            <w:pPr>
              <w:pStyle w:val="Default"/>
              <w:spacing w:before="60" w:after="60"/>
              <w:rPr>
                <w:color w:val="auto"/>
                <w:sz w:val="20"/>
                <w:szCs w:val="20"/>
              </w:rPr>
            </w:pPr>
          </w:p>
        </w:tc>
        <w:tc>
          <w:tcPr>
            <w:tcW w:w="3123" w:type="dxa"/>
            <w:tcBorders>
              <w:bottom w:val="single" w:sz="4" w:space="0" w:color="000000"/>
            </w:tcBorders>
          </w:tcPr>
          <w:p w14:paraId="6D98A12B" w14:textId="77777777" w:rsidR="00C503E4" w:rsidRPr="00F92676" w:rsidRDefault="00C503E4" w:rsidP="00EB5742">
            <w:pPr>
              <w:pStyle w:val="Default"/>
              <w:spacing w:before="60" w:after="60"/>
              <w:rPr>
                <w:color w:val="auto"/>
                <w:sz w:val="20"/>
                <w:szCs w:val="20"/>
              </w:rPr>
            </w:pPr>
          </w:p>
        </w:tc>
      </w:tr>
      <w:tr w:rsidR="004640F8" w:rsidRPr="00F92676" w14:paraId="734A6F90" w14:textId="77777777" w:rsidTr="008A2C9B">
        <w:trPr>
          <w:cantSplit/>
        </w:trPr>
        <w:tc>
          <w:tcPr>
            <w:tcW w:w="554" w:type="dxa"/>
            <w:tcBorders>
              <w:bottom w:val="single" w:sz="4" w:space="0" w:color="000000"/>
            </w:tcBorders>
          </w:tcPr>
          <w:p w14:paraId="2946DB82" w14:textId="77777777" w:rsidR="004640F8" w:rsidRDefault="004640F8" w:rsidP="00EB5742">
            <w:pPr>
              <w:spacing w:before="60" w:after="60"/>
              <w:rPr>
                <w:rFonts w:ascii="Arial" w:hAnsi="Arial" w:cs="Arial"/>
                <w:sz w:val="20"/>
                <w:szCs w:val="20"/>
              </w:rPr>
            </w:pPr>
          </w:p>
        </w:tc>
        <w:tc>
          <w:tcPr>
            <w:tcW w:w="10220" w:type="dxa"/>
            <w:gridSpan w:val="12"/>
            <w:tcBorders>
              <w:bottom w:val="single" w:sz="4" w:space="0" w:color="000000"/>
            </w:tcBorders>
          </w:tcPr>
          <w:p w14:paraId="7E88EF06" w14:textId="7EF3F8FE" w:rsidR="00C353F9" w:rsidRDefault="00C353F9" w:rsidP="008A2C9B">
            <w:pPr>
              <w:pStyle w:val="Default"/>
              <w:spacing w:before="60" w:after="60"/>
              <w:rPr>
                <w:i/>
                <w:color w:val="auto"/>
                <w:sz w:val="20"/>
                <w:szCs w:val="20"/>
              </w:rPr>
            </w:pPr>
          </w:p>
          <w:p w14:paraId="70A43656" w14:textId="66C56A11" w:rsidR="008A2C9B" w:rsidRDefault="008A2C9B" w:rsidP="008A2C9B">
            <w:pPr>
              <w:pStyle w:val="Default"/>
              <w:spacing w:before="60" w:after="60"/>
              <w:rPr>
                <w:i/>
                <w:color w:val="auto"/>
                <w:sz w:val="20"/>
                <w:szCs w:val="20"/>
              </w:rPr>
            </w:pPr>
          </w:p>
          <w:p w14:paraId="3E82EC83" w14:textId="3FB82B5E" w:rsidR="008A2C9B" w:rsidRDefault="008A2C9B" w:rsidP="008A2C9B">
            <w:pPr>
              <w:pStyle w:val="Default"/>
              <w:spacing w:before="60" w:after="60"/>
              <w:rPr>
                <w:i/>
                <w:color w:val="auto"/>
                <w:sz w:val="20"/>
                <w:szCs w:val="20"/>
              </w:rPr>
            </w:pPr>
          </w:p>
          <w:p w14:paraId="17647D75" w14:textId="052DAFD9" w:rsidR="008A2C9B" w:rsidRDefault="008A2C9B" w:rsidP="008A2C9B">
            <w:pPr>
              <w:pStyle w:val="Default"/>
              <w:spacing w:before="60" w:after="60"/>
              <w:rPr>
                <w:i/>
                <w:color w:val="auto"/>
                <w:sz w:val="20"/>
                <w:szCs w:val="20"/>
              </w:rPr>
            </w:pPr>
          </w:p>
          <w:p w14:paraId="44BFD01A" w14:textId="0D9F5F19" w:rsidR="008A2C9B" w:rsidRDefault="008A2C9B" w:rsidP="008A2C9B">
            <w:pPr>
              <w:pStyle w:val="Default"/>
              <w:spacing w:before="60" w:after="60"/>
              <w:rPr>
                <w:i/>
                <w:color w:val="auto"/>
                <w:sz w:val="20"/>
                <w:szCs w:val="20"/>
              </w:rPr>
            </w:pPr>
          </w:p>
          <w:p w14:paraId="360FF9E8" w14:textId="1DF2F91F" w:rsidR="008A2C9B" w:rsidRDefault="008A2C9B" w:rsidP="008A2C9B">
            <w:pPr>
              <w:pStyle w:val="Default"/>
              <w:spacing w:before="60" w:after="60"/>
              <w:rPr>
                <w:i/>
                <w:color w:val="auto"/>
                <w:sz w:val="20"/>
                <w:szCs w:val="20"/>
              </w:rPr>
            </w:pPr>
          </w:p>
          <w:p w14:paraId="0D4BEAD0" w14:textId="347BEB28" w:rsidR="008A2C9B" w:rsidRDefault="008A2C9B" w:rsidP="008A2C9B">
            <w:pPr>
              <w:pStyle w:val="Default"/>
              <w:spacing w:before="60" w:after="60"/>
              <w:rPr>
                <w:i/>
                <w:color w:val="auto"/>
                <w:sz w:val="20"/>
                <w:szCs w:val="20"/>
              </w:rPr>
            </w:pPr>
          </w:p>
          <w:p w14:paraId="10F91CD9" w14:textId="3FD476F7" w:rsidR="008A2C9B" w:rsidRDefault="008A2C9B" w:rsidP="008A2C9B">
            <w:pPr>
              <w:pStyle w:val="Default"/>
              <w:spacing w:before="60" w:after="60"/>
              <w:rPr>
                <w:i/>
                <w:color w:val="auto"/>
                <w:sz w:val="20"/>
                <w:szCs w:val="20"/>
              </w:rPr>
            </w:pPr>
          </w:p>
          <w:p w14:paraId="25392089" w14:textId="77777777" w:rsidR="00C353F9" w:rsidRDefault="00C353F9" w:rsidP="008A2C9B">
            <w:pPr>
              <w:pStyle w:val="Default"/>
              <w:spacing w:before="60" w:after="60"/>
              <w:rPr>
                <w:i/>
                <w:color w:val="auto"/>
                <w:sz w:val="20"/>
                <w:szCs w:val="20"/>
              </w:rPr>
            </w:pPr>
          </w:p>
          <w:p w14:paraId="319A265B" w14:textId="77777777" w:rsidR="00C353F9" w:rsidRDefault="00C353F9" w:rsidP="00EB5742">
            <w:pPr>
              <w:pStyle w:val="Default"/>
              <w:spacing w:before="60" w:after="60"/>
              <w:jc w:val="right"/>
              <w:rPr>
                <w:i/>
                <w:color w:val="auto"/>
                <w:sz w:val="20"/>
                <w:szCs w:val="20"/>
              </w:rPr>
            </w:pPr>
          </w:p>
          <w:p w14:paraId="66895ABB" w14:textId="5CD6A58E" w:rsidR="004640F8" w:rsidRPr="006263C9" w:rsidRDefault="004640F8" w:rsidP="00EB5742">
            <w:pPr>
              <w:pStyle w:val="Default"/>
              <w:spacing w:before="60" w:after="60"/>
              <w:jc w:val="right"/>
              <w:rPr>
                <w:i/>
                <w:color w:val="auto"/>
                <w:sz w:val="20"/>
                <w:szCs w:val="20"/>
              </w:rPr>
            </w:pPr>
            <w:r w:rsidRPr="006263C9">
              <w:rPr>
                <w:i/>
                <w:color w:val="auto"/>
                <w:sz w:val="20"/>
                <w:szCs w:val="20"/>
              </w:rPr>
              <w:t>If needed continue the list on another sheet of paper</w:t>
            </w:r>
          </w:p>
        </w:tc>
      </w:tr>
      <w:tr w:rsidR="004640F8" w:rsidRPr="00F92676" w14:paraId="1E6441A0" w14:textId="77777777" w:rsidTr="00EB5742">
        <w:trPr>
          <w:cantSplit/>
        </w:trPr>
        <w:tc>
          <w:tcPr>
            <w:tcW w:w="10774" w:type="dxa"/>
            <w:gridSpan w:val="13"/>
            <w:shd w:val="clear" w:color="auto" w:fill="DBE5F1"/>
          </w:tcPr>
          <w:p w14:paraId="552ECB7B" w14:textId="77777777" w:rsidR="004640F8" w:rsidRPr="00F92676" w:rsidRDefault="00A207C5" w:rsidP="00EB5742">
            <w:pPr>
              <w:pStyle w:val="Default"/>
              <w:spacing w:before="40" w:after="40"/>
              <w:ind w:left="720" w:hanging="720"/>
              <w:rPr>
                <w:b/>
                <w:color w:val="auto"/>
                <w:sz w:val="22"/>
                <w:szCs w:val="22"/>
              </w:rPr>
            </w:pPr>
            <w:r w:rsidRPr="00F92676">
              <w:rPr>
                <w:b/>
                <w:color w:val="auto"/>
                <w:sz w:val="22"/>
                <w:szCs w:val="22"/>
              </w:rPr>
              <w:t>STANDARDS (</w:t>
            </w:r>
            <w:r w:rsidR="002F0664">
              <w:rPr>
                <w:sz w:val="18"/>
                <w:szCs w:val="18"/>
              </w:rPr>
              <w:t xml:space="preserve">address </w:t>
            </w:r>
            <w:r w:rsidR="002F0664" w:rsidRPr="00822D31">
              <w:rPr>
                <w:sz w:val="18"/>
                <w:szCs w:val="18"/>
              </w:rPr>
              <w:t xml:space="preserve">those </w:t>
            </w:r>
            <w:r w:rsidR="002F0664">
              <w:rPr>
                <w:sz w:val="18"/>
                <w:szCs w:val="18"/>
              </w:rPr>
              <w:t xml:space="preserve">items </w:t>
            </w:r>
            <w:r w:rsidR="002F0664" w:rsidRPr="00822D31">
              <w:rPr>
                <w:sz w:val="18"/>
                <w:szCs w:val="18"/>
              </w:rPr>
              <w:t>that apply)</w:t>
            </w:r>
          </w:p>
        </w:tc>
      </w:tr>
      <w:tr w:rsidR="000F656D" w:rsidRPr="00F92676" w14:paraId="09A2C244" w14:textId="77777777" w:rsidTr="000F656D">
        <w:trPr>
          <w:cantSplit/>
          <w:trHeight w:val="232"/>
        </w:trPr>
        <w:tc>
          <w:tcPr>
            <w:tcW w:w="10774" w:type="dxa"/>
            <w:gridSpan w:val="13"/>
            <w:tcBorders>
              <w:right w:val="single" w:sz="4" w:space="0" w:color="auto"/>
            </w:tcBorders>
          </w:tcPr>
          <w:p w14:paraId="431B118F" w14:textId="77777777" w:rsidR="000F656D" w:rsidRPr="00F92676" w:rsidRDefault="00A207C5" w:rsidP="00C503E4">
            <w:pPr>
              <w:spacing w:before="40"/>
              <w:ind w:left="318" w:hanging="284"/>
              <w:rPr>
                <w:rFonts w:ascii="Arial" w:hAnsi="Arial" w:cs="Arial"/>
                <w:sz w:val="28"/>
                <w:szCs w:val="28"/>
              </w:rPr>
            </w:pPr>
            <w:r>
              <w:rPr>
                <w:rFonts w:ascii="Arial" w:hAnsi="Arial" w:cs="Arial"/>
                <w:sz w:val="20"/>
                <w:szCs w:val="20"/>
              </w:rPr>
              <w:t>Specifically,</w:t>
            </w:r>
            <w:r w:rsidR="000F656D">
              <w:rPr>
                <w:rFonts w:ascii="Arial" w:hAnsi="Arial" w:cs="Arial"/>
                <w:sz w:val="20"/>
                <w:szCs w:val="20"/>
              </w:rPr>
              <w:t xml:space="preserve"> designed solutions do not apply if the system has been installed against a specific Standard</w:t>
            </w:r>
            <w:r w:rsidR="00C503E4">
              <w:rPr>
                <w:rFonts w:ascii="Arial" w:hAnsi="Arial" w:cs="Arial"/>
                <w:sz w:val="20"/>
                <w:szCs w:val="20"/>
              </w:rPr>
              <w:t xml:space="preserve"> / document.</w:t>
            </w:r>
          </w:p>
        </w:tc>
      </w:tr>
      <w:tr w:rsidR="008A2C9B" w:rsidRPr="00F92676" w14:paraId="5469B331" w14:textId="77777777" w:rsidTr="008A2C9B">
        <w:trPr>
          <w:cantSplit/>
          <w:trHeight w:val="232"/>
        </w:trPr>
        <w:tc>
          <w:tcPr>
            <w:tcW w:w="1872" w:type="dxa"/>
            <w:gridSpan w:val="4"/>
            <w:tcBorders>
              <w:right w:val="single" w:sz="4" w:space="0" w:color="auto"/>
            </w:tcBorders>
          </w:tcPr>
          <w:p w14:paraId="38E46751" w14:textId="2629AC4E" w:rsidR="008A2C9B" w:rsidRDefault="008A2C9B" w:rsidP="00C503E4">
            <w:pPr>
              <w:spacing w:before="40"/>
              <w:ind w:left="318" w:hanging="284"/>
              <w:rPr>
                <w:rFonts w:ascii="Arial" w:hAnsi="Arial" w:cs="Arial"/>
                <w:sz w:val="20"/>
                <w:szCs w:val="20"/>
              </w:rPr>
            </w:pPr>
            <w:r w:rsidRPr="0097248E">
              <w:rPr>
                <w:rFonts w:ascii="Arial" w:hAnsi="Arial" w:cs="Arial"/>
                <w:b/>
                <w:sz w:val="20"/>
                <w:szCs w:val="20"/>
              </w:rPr>
              <w:lastRenderedPageBreak/>
              <w:t>Performance / installation</w:t>
            </w:r>
            <w:r>
              <w:rPr>
                <w:rFonts w:ascii="Arial" w:hAnsi="Arial" w:cs="Arial"/>
                <w:b/>
                <w:sz w:val="20"/>
                <w:szCs w:val="20"/>
              </w:rPr>
              <w:t>:</w:t>
            </w:r>
          </w:p>
        </w:tc>
        <w:tc>
          <w:tcPr>
            <w:tcW w:w="8902" w:type="dxa"/>
            <w:gridSpan w:val="9"/>
            <w:tcBorders>
              <w:right w:val="single" w:sz="4" w:space="0" w:color="auto"/>
            </w:tcBorders>
          </w:tcPr>
          <w:p w14:paraId="05EC0E6E" w14:textId="16CD9157" w:rsidR="008A2C9B" w:rsidRPr="00CE7096" w:rsidRDefault="008A2C9B" w:rsidP="008A2C9B">
            <w:pPr>
              <w:spacing w:line="276" w:lineRule="auto"/>
              <w:rPr>
                <w:rFonts w:ascii="Arial" w:hAnsi="Arial" w:cs="Arial"/>
                <w:sz w:val="20"/>
                <w:szCs w:val="20"/>
              </w:rPr>
            </w:pPr>
            <w:r w:rsidRPr="00E57B28">
              <w:rPr>
                <w:rFonts w:ascii="Wingdings 2" w:eastAsia="Wingdings 2" w:hAnsi="Wingdings 2" w:cs="Wingdings 2"/>
                <w:sz w:val="28"/>
                <w:szCs w:val="28"/>
              </w:rPr>
              <w:t>£</w:t>
            </w:r>
            <w:r w:rsidRPr="00CE7096">
              <w:rPr>
                <w:rFonts w:ascii="Arial" w:hAnsi="Arial" w:cs="Arial"/>
                <w:sz w:val="28"/>
                <w:szCs w:val="28"/>
              </w:rPr>
              <w:t xml:space="preserve"> </w:t>
            </w:r>
            <w:r w:rsidRPr="00CE7096">
              <w:rPr>
                <w:rFonts w:ascii="Arial" w:hAnsi="Arial" w:cs="Arial"/>
                <w:sz w:val="20"/>
                <w:szCs w:val="20"/>
              </w:rPr>
              <w:t>NZS 4520:2010 Fire resistant door sets</w:t>
            </w:r>
            <w:r w:rsidR="00C2768D" w:rsidRPr="00CE7096">
              <w:rPr>
                <w:rFonts w:ascii="Arial" w:hAnsi="Arial" w:cs="Arial"/>
                <w:sz w:val="20"/>
                <w:szCs w:val="20"/>
              </w:rPr>
              <w:t xml:space="preserve"> (Original Version – 29 November 2010) </w:t>
            </w:r>
          </w:p>
          <w:p w14:paraId="4005B4BF" w14:textId="77777777" w:rsidR="00C2768D" w:rsidRPr="006C120C" w:rsidRDefault="00C2768D" w:rsidP="00C2768D">
            <w:pPr>
              <w:spacing w:before="20"/>
              <w:ind w:left="364" w:hanging="364"/>
              <w:rPr>
                <w:rFonts w:ascii="Arial" w:hAnsi="Arial" w:cs="Arial"/>
                <w:sz w:val="28"/>
                <w:szCs w:val="28"/>
              </w:rPr>
            </w:pPr>
            <w:r w:rsidRPr="00CE7096">
              <w:rPr>
                <w:rFonts w:ascii="Wingdings 2" w:eastAsia="Wingdings 2" w:hAnsi="Wingdings 2" w:cs="Wingdings 2"/>
                <w:sz w:val="28"/>
                <w:szCs w:val="28"/>
              </w:rPr>
              <w:t>£</w:t>
            </w:r>
            <w:r w:rsidRPr="00CE7096">
              <w:rPr>
                <w:rFonts w:ascii="Arial" w:hAnsi="Arial" w:cs="Arial"/>
                <w:sz w:val="28"/>
                <w:szCs w:val="28"/>
              </w:rPr>
              <w:t xml:space="preserve"> </w:t>
            </w:r>
            <w:r w:rsidRPr="00CE7096">
              <w:rPr>
                <w:rFonts w:ascii="Arial" w:hAnsi="Arial" w:cs="Arial"/>
                <w:sz w:val="20"/>
                <w:szCs w:val="20"/>
              </w:rPr>
              <w:t xml:space="preserve">C/AS2 Acceptable Solution for buildings other than Risk Group SH. (Amendment 3 - 02 November 2023) - </w:t>
            </w:r>
            <w:r w:rsidRPr="00DA6370">
              <w:rPr>
                <w:rFonts w:ascii="Arial" w:hAnsi="Arial" w:cs="Arial"/>
                <w:sz w:val="20"/>
                <w:szCs w:val="20"/>
              </w:rPr>
              <w:t>P</w:t>
            </w:r>
            <w:r>
              <w:rPr>
                <w:rFonts w:ascii="Arial" w:hAnsi="Arial" w:cs="Arial"/>
                <w:sz w:val="20"/>
                <w:szCs w:val="20"/>
              </w:rPr>
              <w:t>art 2: Firecells, fire safety systems and fire resistance ratings and Part 4: Control of internal fire and smoke spread.</w:t>
            </w:r>
          </w:p>
          <w:p w14:paraId="35F3C95F" w14:textId="77777777" w:rsidR="00C2768D" w:rsidRPr="008C0C1E" w:rsidRDefault="00C2768D" w:rsidP="00C2768D">
            <w:pPr>
              <w:spacing w:before="20"/>
              <w:ind w:left="364" w:hanging="364"/>
              <w:rPr>
                <w:rFonts w:ascii="Arial" w:hAnsi="Arial" w:cs="Arial"/>
                <w:sz w:val="28"/>
                <w:szCs w:val="28"/>
              </w:rPr>
            </w:pPr>
            <w:r w:rsidRPr="00F92676">
              <w:rPr>
                <w:rFonts w:ascii="Wingdings 2" w:eastAsia="Wingdings 2" w:hAnsi="Wingdings 2" w:cs="Wingdings 2"/>
                <w:sz w:val="28"/>
                <w:szCs w:val="28"/>
              </w:rPr>
              <w:t>£</w:t>
            </w:r>
            <w:r>
              <w:rPr>
                <w:rFonts w:ascii="Arial" w:hAnsi="Arial" w:cs="Arial"/>
                <w:sz w:val="28"/>
                <w:szCs w:val="28"/>
              </w:rPr>
              <w:t xml:space="preserve"> </w:t>
            </w:r>
            <w:r w:rsidRPr="008C0C1E">
              <w:rPr>
                <w:rFonts w:ascii="Arial" w:hAnsi="Arial" w:cs="Arial"/>
                <w:sz w:val="20"/>
                <w:szCs w:val="20"/>
              </w:rPr>
              <w:t xml:space="preserve">C/AS2 Acceptable Solution for buildings other than Risk Group SH. </w:t>
            </w:r>
            <w:r>
              <w:rPr>
                <w:rFonts w:ascii="Arial" w:hAnsi="Arial" w:cs="Arial"/>
                <w:sz w:val="20"/>
                <w:szCs w:val="20"/>
              </w:rPr>
              <w:t>(</w:t>
            </w:r>
            <w:r w:rsidRPr="008C0C1E">
              <w:rPr>
                <w:rFonts w:ascii="Arial" w:hAnsi="Arial" w:cs="Arial"/>
                <w:sz w:val="20"/>
                <w:szCs w:val="20"/>
              </w:rPr>
              <w:t>Amendment 2</w:t>
            </w:r>
            <w:r>
              <w:rPr>
                <w:rFonts w:ascii="Arial" w:hAnsi="Arial" w:cs="Arial"/>
                <w:sz w:val="20"/>
                <w:szCs w:val="20"/>
              </w:rPr>
              <w:t xml:space="preserve"> -</w:t>
            </w:r>
            <w:r w:rsidRPr="008C0C1E">
              <w:rPr>
                <w:rFonts w:ascii="Arial" w:hAnsi="Arial" w:cs="Arial"/>
                <w:sz w:val="20"/>
                <w:szCs w:val="20"/>
              </w:rPr>
              <w:t xml:space="preserve"> </w:t>
            </w:r>
            <w:r>
              <w:rPr>
                <w:rFonts w:ascii="Arial" w:hAnsi="Arial" w:cs="Arial"/>
                <w:sz w:val="20"/>
                <w:szCs w:val="20"/>
              </w:rPr>
              <w:t>05</w:t>
            </w:r>
            <w:r w:rsidRPr="008C0C1E">
              <w:rPr>
                <w:rFonts w:ascii="Arial" w:hAnsi="Arial" w:cs="Arial"/>
                <w:sz w:val="20"/>
                <w:szCs w:val="20"/>
              </w:rPr>
              <w:t xml:space="preserve"> November 2020</w:t>
            </w:r>
            <w:r>
              <w:rPr>
                <w:rFonts w:ascii="Arial" w:hAnsi="Arial" w:cs="Arial"/>
                <w:sz w:val="20"/>
                <w:szCs w:val="20"/>
              </w:rPr>
              <w:t>)</w:t>
            </w:r>
            <w:r w:rsidRPr="008C0C1E">
              <w:rPr>
                <w:rFonts w:ascii="Arial" w:hAnsi="Arial" w:cs="Arial"/>
                <w:sz w:val="20"/>
                <w:szCs w:val="20"/>
              </w:rPr>
              <w:t xml:space="preserve"> </w:t>
            </w:r>
            <w:r w:rsidRPr="00DA6370">
              <w:rPr>
                <w:rFonts w:ascii="Arial" w:hAnsi="Arial" w:cs="Arial"/>
                <w:sz w:val="20"/>
                <w:szCs w:val="20"/>
              </w:rPr>
              <w:t>P</w:t>
            </w:r>
            <w:r>
              <w:rPr>
                <w:rFonts w:ascii="Arial" w:hAnsi="Arial" w:cs="Arial"/>
                <w:sz w:val="20"/>
                <w:szCs w:val="20"/>
              </w:rPr>
              <w:t>art 2: Firecells, fire safety systems and fire resistance ratings and Part 4: Control of internal fire and smoke spread.</w:t>
            </w:r>
          </w:p>
          <w:p w14:paraId="366CE90B" w14:textId="77777777" w:rsidR="00C2768D" w:rsidRDefault="00C2768D" w:rsidP="00C2768D">
            <w:pPr>
              <w:spacing w:before="40" w:line="276" w:lineRule="auto"/>
              <w:rPr>
                <w:rFonts w:ascii="Arial" w:hAnsi="Arial" w:cs="Arial"/>
                <w:sz w:val="20"/>
                <w:szCs w:val="20"/>
              </w:rPr>
            </w:pPr>
            <w:r>
              <w:rPr>
                <w:rFonts w:ascii="Wingdings 2" w:eastAsia="Wingdings 2" w:hAnsi="Wingdings 2" w:cs="Wingdings 2"/>
                <w:sz w:val="28"/>
              </w:rPr>
              <w:t>£</w:t>
            </w:r>
            <w:r>
              <w:rPr>
                <w:rFonts w:ascii="Arial" w:hAnsi="Arial" w:cs="Arial"/>
                <w:sz w:val="20"/>
                <w:szCs w:val="20"/>
              </w:rPr>
              <w:t xml:space="preserve"> </w:t>
            </w:r>
            <w:r w:rsidRPr="008C0C1E">
              <w:rPr>
                <w:rFonts w:ascii="Arial" w:hAnsi="Arial" w:cs="Arial"/>
                <w:sz w:val="20"/>
                <w:szCs w:val="20"/>
              </w:rPr>
              <w:t>C/AS</w:t>
            </w:r>
            <w:r w:rsidRPr="00054CD3">
              <w:rPr>
                <w:rFonts w:ascii="Arial" w:hAnsi="Arial" w:cs="Arial"/>
                <w:sz w:val="20"/>
                <w:szCs w:val="20"/>
              </w:rPr>
              <w:t xml:space="preserve">2 Acceptable Solution for Buildings other than Risk Group SH. </w:t>
            </w:r>
            <w:r>
              <w:rPr>
                <w:rFonts w:ascii="Arial" w:hAnsi="Arial" w:cs="Arial"/>
                <w:sz w:val="20"/>
                <w:szCs w:val="20"/>
              </w:rPr>
              <w:t xml:space="preserve">(Amendment 1 - </w:t>
            </w:r>
            <w:r w:rsidRPr="00054CD3">
              <w:rPr>
                <w:rFonts w:ascii="Arial" w:hAnsi="Arial" w:cs="Arial"/>
                <w:sz w:val="20"/>
                <w:szCs w:val="20"/>
              </w:rPr>
              <w:t xml:space="preserve">27 </w:t>
            </w:r>
            <w:r>
              <w:rPr>
                <w:rFonts w:ascii="Arial" w:hAnsi="Arial" w:cs="Arial"/>
                <w:sz w:val="20"/>
                <w:szCs w:val="20"/>
              </w:rPr>
              <w:t>October</w:t>
            </w:r>
            <w:r w:rsidRPr="00054CD3">
              <w:rPr>
                <w:rFonts w:ascii="Arial" w:hAnsi="Arial" w:cs="Arial"/>
                <w:sz w:val="20"/>
                <w:szCs w:val="20"/>
              </w:rPr>
              <w:t xml:space="preserve"> 2019</w:t>
            </w:r>
            <w:r>
              <w:rPr>
                <w:rFonts w:ascii="Arial" w:hAnsi="Arial" w:cs="Arial"/>
                <w:sz w:val="20"/>
                <w:szCs w:val="20"/>
              </w:rPr>
              <w:t>)</w:t>
            </w:r>
            <w:r w:rsidRPr="00054CD3">
              <w:rPr>
                <w:rFonts w:ascii="Arial" w:hAnsi="Arial" w:cs="Arial"/>
                <w:sz w:val="20"/>
                <w:szCs w:val="20"/>
              </w:rPr>
              <w:t xml:space="preserve">. </w:t>
            </w:r>
            <w:r>
              <w:rPr>
                <w:rFonts w:ascii="Arial" w:hAnsi="Arial" w:cs="Arial"/>
                <w:sz w:val="20"/>
                <w:szCs w:val="20"/>
              </w:rPr>
              <w:t>Part 2: Firecells, fire safety systems and fire resistance ratings and Part 4: Control of internal fire and smoke spread.</w:t>
            </w:r>
          </w:p>
          <w:p w14:paraId="2F04D3CA" w14:textId="77777777" w:rsidR="00C2768D" w:rsidRDefault="00C2768D" w:rsidP="00C2768D">
            <w:pPr>
              <w:spacing w:before="40" w:line="276" w:lineRule="auto"/>
              <w:rPr>
                <w:rFonts w:ascii="Arial" w:hAnsi="Arial" w:cs="Arial"/>
                <w:sz w:val="20"/>
                <w:szCs w:val="20"/>
              </w:rPr>
            </w:pPr>
            <w:r>
              <w:rPr>
                <w:rFonts w:ascii="Wingdings 2" w:eastAsia="Wingdings 2" w:hAnsi="Wingdings 2" w:cs="Wingdings 2"/>
                <w:sz w:val="28"/>
              </w:rPr>
              <w:t>£</w:t>
            </w:r>
            <w:r>
              <w:rPr>
                <w:rFonts w:ascii="Arial" w:hAnsi="Arial" w:cs="Arial"/>
                <w:sz w:val="20"/>
                <w:szCs w:val="20"/>
              </w:rPr>
              <w:t xml:space="preserve"> </w:t>
            </w:r>
            <w:r w:rsidRPr="00054CD3">
              <w:rPr>
                <w:rFonts w:ascii="Arial" w:hAnsi="Arial" w:cs="Arial"/>
                <w:sz w:val="20"/>
                <w:szCs w:val="20"/>
              </w:rPr>
              <w:t>C/AS2 Acceptable Solution for Buildings other than Risk Group SH.</w:t>
            </w:r>
            <w:r>
              <w:rPr>
                <w:rFonts w:ascii="Arial" w:hAnsi="Arial" w:cs="Arial"/>
                <w:sz w:val="20"/>
                <w:szCs w:val="20"/>
              </w:rPr>
              <w:t xml:space="preserve"> (First Edition - </w:t>
            </w:r>
            <w:r w:rsidRPr="00054CD3">
              <w:rPr>
                <w:rFonts w:ascii="Arial" w:hAnsi="Arial" w:cs="Arial"/>
                <w:sz w:val="20"/>
                <w:szCs w:val="20"/>
              </w:rPr>
              <w:t xml:space="preserve">27 </w:t>
            </w:r>
            <w:r>
              <w:rPr>
                <w:rFonts w:ascii="Arial" w:hAnsi="Arial" w:cs="Arial"/>
                <w:sz w:val="20"/>
                <w:szCs w:val="20"/>
              </w:rPr>
              <w:t>June</w:t>
            </w:r>
            <w:r w:rsidRPr="00054CD3">
              <w:rPr>
                <w:rFonts w:ascii="Arial" w:hAnsi="Arial" w:cs="Arial"/>
                <w:sz w:val="20"/>
                <w:szCs w:val="20"/>
              </w:rPr>
              <w:t xml:space="preserve"> 2019</w:t>
            </w:r>
            <w:r>
              <w:rPr>
                <w:rFonts w:ascii="Arial" w:hAnsi="Arial" w:cs="Arial"/>
                <w:sz w:val="20"/>
                <w:szCs w:val="20"/>
              </w:rPr>
              <w:t>)</w:t>
            </w:r>
            <w:r w:rsidRPr="00054CD3">
              <w:rPr>
                <w:rFonts w:ascii="Arial" w:hAnsi="Arial" w:cs="Arial"/>
                <w:sz w:val="20"/>
                <w:szCs w:val="20"/>
              </w:rPr>
              <w:t xml:space="preserve"> </w:t>
            </w:r>
            <w:r>
              <w:rPr>
                <w:rFonts w:ascii="Arial" w:hAnsi="Arial" w:cs="Arial"/>
                <w:sz w:val="20"/>
                <w:szCs w:val="20"/>
              </w:rPr>
              <w:t>Part 2: Firecells, fire safety systems and fire resistance ratings and Part 4: Control of internal fire and smoke spread.</w:t>
            </w:r>
          </w:p>
          <w:p w14:paraId="5E80DAC5" w14:textId="77777777" w:rsidR="00C2768D" w:rsidRDefault="00C2768D" w:rsidP="00C2768D">
            <w:pPr>
              <w:spacing w:before="40" w:line="276" w:lineRule="auto"/>
              <w:rPr>
                <w:rFonts w:ascii="Arial" w:hAnsi="Arial" w:cs="Arial"/>
                <w:sz w:val="20"/>
                <w:szCs w:val="20"/>
              </w:rPr>
            </w:pPr>
            <w:r>
              <w:rPr>
                <w:rFonts w:ascii="Wingdings 2" w:eastAsia="Wingdings 2" w:hAnsi="Wingdings 2" w:cs="Wingdings 2"/>
                <w:sz w:val="28"/>
              </w:rPr>
              <w:t>£</w:t>
            </w:r>
            <w:r>
              <w:rPr>
                <w:rFonts w:ascii="Arial" w:hAnsi="Arial" w:cs="Arial"/>
                <w:sz w:val="20"/>
                <w:szCs w:val="20"/>
              </w:rPr>
              <w:t xml:space="preserve"> C/AS2 Acceptable Solution for Buildings with Sleeping (non-institutional) (Risk Group SM). (Amendment 4 - </w:t>
            </w:r>
            <w:r w:rsidRPr="00054CD3">
              <w:rPr>
                <w:rFonts w:ascii="Arial" w:hAnsi="Arial" w:cs="Arial"/>
                <w:sz w:val="20"/>
                <w:szCs w:val="20"/>
              </w:rPr>
              <w:t xml:space="preserve">1 </w:t>
            </w:r>
            <w:r>
              <w:rPr>
                <w:rFonts w:ascii="Arial" w:hAnsi="Arial" w:cs="Arial"/>
                <w:sz w:val="20"/>
                <w:szCs w:val="20"/>
              </w:rPr>
              <w:t>January</w:t>
            </w:r>
            <w:r w:rsidRPr="00054CD3">
              <w:rPr>
                <w:rFonts w:ascii="Arial" w:hAnsi="Arial" w:cs="Arial"/>
                <w:sz w:val="20"/>
                <w:szCs w:val="20"/>
              </w:rPr>
              <w:t xml:space="preserve"> 2017</w:t>
            </w:r>
            <w:r>
              <w:rPr>
                <w:rFonts w:ascii="Arial" w:hAnsi="Arial" w:cs="Arial"/>
                <w:sz w:val="20"/>
                <w:szCs w:val="20"/>
              </w:rPr>
              <w:t>)</w:t>
            </w:r>
            <w:r w:rsidRPr="00054CD3">
              <w:rPr>
                <w:rFonts w:ascii="Arial" w:hAnsi="Arial" w:cs="Arial"/>
                <w:sz w:val="20"/>
                <w:szCs w:val="20"/>
              </w:rPr>
              <w:t xml:space="preserve">. </w:t>
            </w:r>
            <w:r>
              <w:rPr>
                <w:rFonts w:ascii="Arial" w:hAnsi="Arial" w:cs="Arial"/>
                <w:sz w:val="20"/>
                <w:szCs w:val="20"/>
              </w:rPr>
              <w:t>Part 2: Firecells, fire safety systems and fire resistance ratings and Part 4: Control of internal fire and smoke spread.</w:t>
            </w:r>
          </w:p>
          <w:p w14:paraId="18E99B85" w14:textId="77777777" w:rsidR="00C2768D" w:rsidRDefault="00C2768D" w:rsidP="00C2768D">
            <w:pPr>
              <w:spacing w:before="40" w:line="276" w:lineRule="auto"/>
              <w:rPr>
                <w:rFonts w:ascii="Arial" w:hAnsi="Arial" w:cs="Arial"/>
                <w:sz w:val="20"/>
                <w:szCs w:val="20"/>
              </w:rPr>
            </w:pPr>
            <w:r>
              <w:rPr>
                <w:rFonts w:ascii="Wingdings 2" w:eastAsia="Wingdings 2" w:hAnsi="Wingdings 2" w:cs="Wingdings 2"/>
                <w:sz w:val="28"/>
              </w:rPr>
              <w:t>£</w:t>
            </w:r>
            <w:r>
              <w:rPr>
                <w:rFonts w:ascii="Arial" w:hAnsi="Arial" w:cs="Arial"/>
                <w:sz w:val="20"/>
                <w:szCs w:val="20"/>
              </w:rPr>
              <w:t xml:space="preserve"> C/AS3 Acceptable Solution for Buildings Where Care or Detention is Provided (Risk Group SI). (Amendment 4 - </w:t>
            </w:r>
            <w:r w:rsidRPr="00054CD3">
              <w:rPr>
                <w:rFonts w:ascii="Arial" w:hAnsi="Arial" w:cs="Arial"/>
                <w:sz w:val="20"/>
                <w:szCs w:val="20"/>
              </w:rPr>
              <w:t xml:space="preserve">1 </w:t>
            </w:r>
            <w:r>
              <w:rPr>
                <w:rFonts w:ascii="Arial" w:hAnsi="Arial" w:cs="Arial"/>
                <w:sz w:val="20"/>
                <w:szCs w:val="20"/>
              </w:rPr>
              <w:t>January</w:t>
            </w:r>
            <w:r w:rsidRPr="00054CD3">
              <w:rPr>
                <w:rFonts w:ascii="Arial" w:hAnsi="Arial" w:cs="Arial"/>
                <w:sz w:val="20"/>
                <w:szCs w:val="20"/>
              </w:rPr>
              <w:t xml:space="preserve"> 2017</w:t>
            </w:r>
            <w:r>
              <w:rPr>
                <w:rFonts w:ascii="Arial" w:hAnsi="Arial" w:cs="Arial"/>
                <w:sz w:val="20"/>
                <w:szCs w:val="20"/>
              </w:rPr>
              <w:t>)</w:t>
            </w:r>
            <w:r w:rsidRPr="00054CD3">
              <w:rPr>
                <w:rFonts w:ascii="Arial" w:hAnsi="Arial" w:cs="Arial"/>
                <w:sz w:val="20"/>
                <w:szCs w:val="20"/>
              </w:rPr>
              <w:t xml:space="preserve">. </w:t>
            </w:r>
            <w:r>
              <w:rPr>
                <w:rFonts w:ascii="Arial" w:hAnsi="Arial" w:cs="Arial"/>
                <w:sz w:val="20"/>
                <w:szCs w:val="20"/>
              </w:rPr>
              <w:t>Part 2: Firecells, fire safety systems and fire resistance ratings and Part 4: Control of internal fire and smoke spread.</w:t>
            </w:r>
          </w:p>
          <w:p w14:paraId="66E70D4A" w14:textId="77777777" w:rsidR="00C2768D" w:rsidRDefault="00C2768D" w:rsidP="00C2768D">
            <w:pPr>
              <w:spacing w:before="40" w:line="276" w:lineRule="auto"/>
              <w:rPr>
                <w:rFonts w:ascii="Arial" w:hAnsi="Arial" w:cs="Arial"/>
                <w:sz w:val="20"/>
                <w:szCs w:val="20"/>
              </w:rPr>
            </w:pPr>
            <w:r>
              <w:rPr>
                <w:rFonts w:ascii="Wingdings 2" w:eastAsia="Wingdings 2" w:hAnsi="Wingdings 2" w:cs="Wingdings 2"/>
                <w:sz w:val="28"/>
              </w:rPr>
              <w:t>£</w:t>
            </w:r>
            <w:r>
              <w:rPr>
                <w:rFonts w:ascii="Arial" w:hAnsi="Arial" w:cs="Arial"/>
                <w:sz w:val="20"/>
                <w:szCs w:val="20"/>
              </w:rPr>
              <w:t xml:space="preserve"> C/AS4 Acceptable Solution for Buildings with Public Access and Educational Facilities (Risk Group CA) (Amendment 4 - </w:t>
            </w:r>
            <w:r w:rsidRPr="00054CD3">
              <w:rPr>
                <w:rFonts w:ascii="Arial" w:hAnsi="Arial" w:cs="Arial"/>
                <w:sz w:val="20"/>
                <w:szCs w:val="20"/>
              </w:rPr>
              <w:t xml:space="preserve">1 </w:t>
            </w:r>
            <w:r>
              <w:rPr>
                <w:rFonts w:ascii="Arial" w:hAnsi="Arial" w:cs="Arial"/>
                <w:sz w:val="20"/>
                <w:szCs w:val="20"/>
              </w:rPr>
              <w:t>January</w:t>
            </w:r>
            <w:r w:rsidRPr="00054CD3">
              <w:rPr>
                <w:rFonts w:ascii="Arial" w:hAnsi="Arial" w:cs="Arial"/>
                <w:sz w:val="20"/>
                <w:szCs w:val="20"/>
              </w:rPr>
              <w:t xml:space="preserve"> 2017</w:t>
            </w:r>
            <w:r>
              <w:rPr>
                <w:rFonts w:ascii="Arial" w:hAnsi="Arial" w:cs="Arial"/>
                <w:sz w:val="20"/>
                <w:szCs w:val="20"/>
              </w:rPr>
              <w:t>)</w:t>
            </w:r>
            <w:r w:rsidRPr="00054CD3">
              <w:rPr>
                <w:rFonts w:ascii="Arial" w:hAnsi="Arial" w:cs="Arial"/>
                <w:sz w:val="20"/>
                <w:szCs w:val="20"/>
              </w:rPr>
              <w:t xml:space="preserve">. </w:t>
            </w:r>
            <w:r>
              <w:rPr>
                <w:rFonts w:ascii="Arial" w:hAnsi="Arial" w:cs="Arial"/>
                <w:sz w:val="20"/>
                <w:szCs w:val="20"/>
              </w:rPr>
              <w:t>Part 2: Firecells, fire safety systems and fire resistance ratings and Part 4: Control of internal fire and smoke spread.</w:t>
            </w:r>
          </w:p>
          <w:p w14:paraId="48F5BC01" w14:textId="77777777" w:rsidR="00C2768D" w:rsidRDefault="00C2768D" w:rsidP="00C2768D">
            <w:pPr>
              <w:spacing w:before="40" w:line="276" w:lineRule="auto"/>
              <w:rPr>
                <w:rFonts w:ascii="Arial" w:hAnsi="Arial" w:cs="Arial"/>
                <w:sz w:val="20"/>
                <w:szCs w:val="20"/>
              </w:rPr>
            </w:pPr>
            <w:r>
              <w:rPr>
                <w:rFonts w:ascii="Wingdings 2" w:eastAsia="Wingdings 2" w:hAnsi="Wingdings 2" w:cs="Wingdings 2"/>
                <w:sz w:val="28"/>
              </w:rPr>
              <w:t>£</w:t>
            </w:r>
            <w:r>
              <w:rPr>
                <w:rFonts w:ascii="Arial" w:hAnsi="Arial" w:cs="Arial"/>
                <w:sz w:val="20"/>
                <w:szCs w:val="20"/>
              </w:rPr>
              <w:t xml:space="preserve"> C/AS5 Acceptable Solution for Buildings used for Business, Commercial and Low-Level Storage (Risk Group WB) (Amendment 4 - </w:t>
            </w:r>
            <w:r w:rsidRPr="00054CD3">
              <w:rPr>
                <w:rFonts w:ascii="Arial" w:hAnsi="Arial" w:cs="Arial"/>
                <w:sz w:val="20"/>
                <w:szCs w:val="20"/>
              </w:rPr>
              <w:t xml:space="preserve">1 </w:t>
            </w:r>
            <w:r>
              <w:rPr>
                <w:rFonts w:ascii="Arial" w:hAnsi="Arial" w:cs="Arial"/>
                <w:sz w:val="20"/>
                <w:szCs w:val="20"/>
              </w:rPr>
              <w:t>January</w:t>
            </w:r>
            <w:r w:rsidRPr="00054CD3">
              <w:rPr>
                <w:rFonts w:ascii="Arial" w:hAnsi="Arial" w:cs="Arial"/>
                <w:sz w:val="20"/>
                <w:szCs w:val="20"/>
              </w:rPr>
              <w:t xml:space="preserve"> 2017</w:t>
            </w:r>
            <w:r>
              <w:rPr>
                <w:rFonts w:ascii="Arial" w:hAnsi="Arial" w:cs="Arial"/>
                <w:sz w:val="20"/>
                <w:szCs w:val="20"/>
              </w:rPr>
              <w:t>). Part 2: Firecells, fire safety systems and fire resistance ratings and Part 4: Control of internal fire and smoke spread.</w:t>
            </w:r>
          </w:p>
          <w:p w14:paraId="68004D0C" w14:textId="77777777" w:rsidR="00C2768D" w:rsidRDefault="00C2768D" w:rsidP="00C2768D">
            <w:pPr>
              <w:spacing w:before="40" w:line="276" w:lineRule="auto"/>
              <w:rPr>
                <w:rFonts w:ascii="Arial" w:hAnsi="Arial" w:cs="Arial"/>
                <w:sz w:val="20"/>
                <w:szCs w:val="20"/>
              </w:rPr>
            </w:pPr>
            <w:r>
              <w:rPr>
                <w:rFonts w:ascii="Wingdings 2" w:eastAsia="Wingdings 2" w:hAnsi="Wingdings 2" w:cs="Wingdings 2"/>
                <w:sz w:val="28"/>
              </w:rPr>
              <w:t>£</w:t>
            </w:r>
            <w:r>
              <w:rPr>
                <w:rFonts w:ascii="Arial" w:hAnsi="Arial" w:cs="Arial"/>
                <w:sz w:val="20"/>
                <w:szCs w:val="20"/>
              </w:rPr>
              <w:t xml:space="preserve"> C/AS6 Acceptable Solution for Buildings used for High Level Storage and Other High-Risk Purposes (Risk Group WS) (Amendment 4 - </w:t>
            </w:r>
            <w:r w:rsidRPr="00054CD3">
              <w:rPr>
                <w:rFonts w:ascii="Arial" w:hAnsi="Arial" w:cs="Arial"/>
                <w:sz w:val="20"/>
                <w:szCs w:val="20"/>
              </w:rPr>
              <w:t xml:space="preserve">1 </w:t>
            </w:r>
            <w:r>
              <w:rPr>
                <w:rFonts w:ascii="Arial" w:hAnsi="Arial" w:cs="Arial"/>
                <w:sz w:val="20"/>
                <w:szCs w:val="20"/>
              </w:rPr>
              <w:t>January</w:t>
            </w:r>
            <w:r w:rsidRPr="00054CD3">
              <w:rPr>
                <w:rFonts w:ascii="Arial" w:hAnsi="Arial" w:cs="Arial"/>
                <w:sz w:val="20"/>
                <w:szCs w:val="20"/>
              </w:rPr>
              <w:t xml:space="preserve"> 2017</w:t>
            </w:r>
            <w:r>
              <w:rPr>
                <w:rFonts w:ascii="Arial" w:hAnsi="Arial" w:cs="Arial"/>
                <w:sz w:val="20"/>
                <w:szCs w:val="20"/>
              </w:rPr>
              <w:t>). Part 2: Firecells, fire safety systems and fire resistance ratings and Part 4: Control of internal fire and smoke spread.</w:t>
            </w:r>
          </w:p>
          <w:p w14:paraId="6E98A9C3" w14:textId="77777777" w:rsidR="00C2768D" w:rsidRDefault="00C2768D" w:rsidP="00C2768D">
            <w:pPr>
              <w:spacing w:before="40" w:line="276" w:lineRule="auto"/>
              <w:rPr>
                <w:rFonts w:ascii="Arial" w:hAnsi="Arial" w:cs="Arial"/>
                <w:sz w:val="20"/>
                <w:szCs w:val="20"/>
              </w:rPr>
            </w:pPr>
            <w:r>
              <w:rPr>
                <w:rFonts w:ascii="Wingdings 2" w:eastAsia="Wingdings 2" w:hAnsi="Wingdings 2" w:cs="Wingdings 2"/>
                <w:sz w:val="28"/>
              </w:rPr>
              <w:t>£</w:t>
            </w:r>
            <w:r>
              <w:rPr>
                <w:rFonts w:ascii="Arial" w:hAnsi="Arial" w:cs="Arial"/>
                <w:sz w:val="20"/>
                <w:szCs w:val="20"/>
              </w:rPr>
              <w:t xml:space="preserve"> C/AS7 Acceptable Solution for Buildings Used for Vehicle Storage and Parking (Risk Group VP) (Amendment 4 - </w:t>
            </w:r>
            <w:r w:rsidRPr="00054CD3">
              <w:rPr>
                <w:rFonts w:ascii="Arial" w:hAnsi="Arial" w:cs="Arial"/>
                <w:sz w:val="20"/>
                <w:szCs w:val="20"/>
              </w:rPr>
              <w:t xml:space="preserve">1 </w:t>
            </w:r>
            <w:r>
              <w:rPr>
                <w:rFonts w:ascii="Arial" w:hAnsi="Arial" w:cs="Arial"/>
                <w:sz w:val="20"/>
                <w:szCs w:val="20"/>
              </w:rPr>
              <w:t>January</w:t>
            </w:r>
            <w:r w:rsidRPr="00054CD3">
              <w:rPr>
                <w:rFonts w:ascii="Arial" w:hAnsi="Arial" w:cs="Arial"/>
                <w:sz w:val="20"/>
                <w:szCs w:val="20"/>
              </w:rPr>
              <w:t xml:space="preserve"> 2017</w:t>
            </w:r>
            <w:r>
              <w:rPr>
                <w:rFonts w:ascii="Arial" w:hAnsi="Arial" w:cs="Arial"/>
                <w:sz w:val="20"/>
                <w:szCs w:val="20"/>
              </w:rPr>
              <w:t>) Part 2: Firecells, fire safety systems and fire resistance ratings and Part 4: Control of internal fire and smoke spread.</w:t>
            </w:r>
          </w:p>
          <w:p w14:paraId="6C86BDC8" w14:textId="77777777" w:rsidR="00C2768D" w:rsidRDefault="00C2768D" w:rsidP="00C2768D">
            <w:pPr>
              <w:spacing w:before="40" w:line="276" w:lineRule="auto"/>
              <w:rPr>
                <w:rFonts w:ascii="Arial" w:hAnsi="Arial" w:cs="Arial"/>
                <w:sz w:val="20"/>
                <w:szCs w:val="20"/>
              </w:rPr>
            </w:pPr>
            <w:r w:rsidRPr="00F92676">
              <w:rPr>
                <w:rFonts w:ascii="Wingdings 2" w:eastAsia="Wingdings 2" w:hAnsi="Wingdings 2" w:cs="Wingdings 2"/>
                <w:sz w:val="28"/>
                <w:szCs w:val="28"/>
              </w:rPr>
              <w:t>£</w:t>
            </w:r>
            <w:r>
              <w:rPr>
                <w:rFonts w:ascii="Arial" w:hAnsi="Arial" w:cs="Arial"/>
                <w:sz w:val="28"/>
                <w:szCs w:val="28"/>
              </w:rPr>
              <w:t xml:space="preserve"> </w:t>
            </w:r>
            <w:r w:rsidRPr="00054CD3">
              <w:rPr>
                <w:rFonts w:ascii="Arial" w:hAnsi="Arial" w:cs="Arial"/>
                <w:sz w:val="20"/>
                <w:szCs w:val="20"/>
              </w:rPr>
              <w:t xml:space="preserve">C/AS1 </w:t>
            </w:r>
            <w:r w:rsidRPr="00AB726C">
              <w:rPr>
                <w:rFonts w:ascii="Arial" w:hAnsi="Arial" w:cs="Arial"/>
                <w:sz w:val="20"/>
                <w:szCs w:val="20"/>
              </w:rPr>
              <w:t xml:space="preserve">Protection from fire for buildings with sleeping (residential) and outbuildings (risk group SH) </w:t>
            </w:r>
            <w:r>
              <w:rPr>
                <w:rFonts w:ascii="Arial" w:hAnsi="Arial" w:cs="Arial"/>
                <w:sz w:val="20"/>
                <w:szCs w:val="20"/>
              </w:rPr>
              <w:t>(2</w:t>
            </w:r>
            <w:r w:rsidRPr="00AB726C">
              <w:rPr>
                <w:rFonts w:ascii="Arial" w:hAnsi="Arial" w:cs="Arial"/>
                <w:sz w:val="20"/>
                <w:szCs w:val="20"/>
                <w:vertAlign w:val="superscript"/>
              </w:rPr>
              <w:t>nd</w:t>
            </w:r>
            <w:r>
              <w:rPr>
                <w:rFonts w:ascii="Arial" w:hAnsi="Arial" w:cs="Arial"/>
                <w:sz w:val="20"/>
                <w:szCs w:val="20"/>
              </w:rPr>
              <w:t xml:space="preserve"> Edition - 02</w:t>
            </w:r>
            <w:r w:rsidRPr="00054CD3">
              <w:rPr>
                <w:rFonts w:ascii="Arial" w:hAnsi="Arial" w:cs="Arial"/>
                <w:sz w:val="20"/>
                <w:szCs w:val="20"/>
              </w:rPr>
              <w:t xml:space="preserve"> </w:t>
            </w:r>
            <w:r>
              <w:rPr>
                <w:rFonts w:ascii="Arial" w:hAnsi="Arial" w:cs="Arial"/>
                <w:sz w:val="20"/>
                <w:szCs w:val="20"/>
              </w:rPr>
              <w:t>November</w:t>
            </w:r>
            <w:r w:rsidRPr="00054CD3">
              <w:rPr>
                <w:rFonts w:ascii="Arial" w:hAnsi="Arial" w:cs="Arial"/>
                <w:sz w:val="20"/>
                <w:szCs w:val="20"/>
              </w:rPr>
              <w:t xml:space="preserve"> </w:t>
            </w:r>
            <w:r>
              <w:rPr>
                <w:rFonts w:ascii="Arial" w:hAnsi="Arial" w:cs="Arial"/>
                <w:sz w:val="20"/>
                <w:szCs w:val="20"/>
              </w:rPr>
              <w:t>2023)</w:t>
            </w:r>
            <w:r w:rsidRPr="00054CD3">
              <w:rPr>
                <w:rFonts w:ascii="Arial" w:hAnsi="Arial" w:cs="Arial"/>
                <w:sz w:val="20"/>
                <w:szCs w:val="20"/>
              </w:rPr>
              <w:t>.</w:t>
            </w:r>
            <w:r>
              <w:rPr>
                <w:rFonts w:ascii="Arial" w:hAnsi="Arial" w:cs="Arial"/>
                <w:sz w:val="20"/>
                <w:szCs w:val="20"/>
              </w:rPr>
              <w:t xml:space="preserve"> Part 2: Firecells, fire safety systems and fire resistance ratings and Part 4: Control of internal fire and smoke spread.</w:t>
            </w:r>
          </w:p>
          <w:p w14:paraId="082BA29D" w14:textId="77777777" w:rsidR="00C2768D" w:rsidRDefault="00C2768D" w:rsidP="00C2768D">
            <w:pPr>
              <w:spacing w:before="40" w:line="276" w:lineRule="auto"/>
              <w:rPr>
                <w:rFonts w:ascii="Arial" w:eastAsiaTheme="minorEastAsia" w:hAnsi="Arial" w:cs="Arial"/>
                <w:sz w:val="20"/>
                <w:szCs w:val="20"/>
                <w:lang w:eastAsia="zh-CN"/>
              </w:rPr>
            </w:pPr>
            <w:r>
              <w:rPr>
                <w:rFonts w:ascii="Wingdings 2" w:eastAsia="Wingdings 2" w:hAnsi="Wingdings 2" w:cs="Wingdings 2"/>
                <w:sz w:val="28"/>
              </w:rPr>
              <w:t>£</w:t>
            </w:r>
            <w:r>
              <w:rPr>
                <w:rFonts w:ascii="Arial" w:hAnsi="Arial" w:cs="Arial"/>
                <w:sz w:val="28"/>
              </w:rPr>
              <w:t xml:space="preserve"> </w:t>
            </w:r>
            <w:r>
              <w:rPr>
                <w:rFonts w:ascii="Arial" w:hAnsi="Arial" w:cs="Arial"/>
                <w:sz w:val="20"/>
                <w:szCs w:val="20"/>
              </w:rPr>
              <w:t xml:space="preserve">C/AS1 Acceptable Solution for Clauses C1-C4 Fire Safety. (Amendment 9 - </w:t>
            </w:r>
            <w:r w:rsidRPr="00054CD3">
              <w:rPr>
                <w:rFonts w:ascii="Arial" w:hAnsi="Arial" w:cs="Arial"/>
                <w:sz w:val="20"/>
                <w:szCs w:val="20"/>
              </w:rPr>
              <w:t>10 Oct</w:t>
            </w:r>
            <w:r>
              <w:rPr>
                <w:rFonts w:ascii="Arial" w:hAnsi="Arial" w:cs="Arial"/>
                <w:sz w:val="20"/>
                <w:szCs w:val="20"/>
              </w:rPr>
              <w:t>ober</w:t>
            </w:r>
            <w:r w:rsidRPr="00054CD3">
              <w:rPr>
                <w:rFonts w:ascii="Arial" w:hAnsi="Arial" w:cs="Arial"/>
                <w:sz w:val="20"/>
                <w:szCs w:val="20"/>
              </w:rPr>
              <w:t xml:space="preserve"> 2011</w:t>
            </w:r>
            <w:r>
              <w:rPr>
                <w:rFonts w:ascii="Arial" w:hAnsi="Arial" w:cs="Arial"/>
                <w:sz w:val="20"/>
                <w:szCs w:val="20"/>
              </w:rPr>
              <w:t>). Part 5: Fire Resistance Ratings and Part 6: Control of Internal Fire and Smoke Spread.</w:t>
            </w:r>
          </w:p>
          <w:p w14:paraId="0D0A0561" w14:textId="77777777" w:rsidR="00C2768D" w:rsidRDefault="00C2768D" w:rsidP="00C2768D">
            <w:pPr>
              <w:spacing w:before="40" w:line="276" w:lineRule="auto"/>
              <w:rPr>
                <w:rFonts w:ascii="Arial" w:hAnsi="Arial" w:cs="Arial"/>
                <w:sz w:val="20"/>
                <w:szCs w:val="20"/>
              </w:rPr>
            </w:pPr>
            <w:r>
              <w:rPr>
                <w:rFonts w:ascii="Wingdings 2" w:eastAsia="Wingdings 2" w:hAnsi="Wingdings 2" w:cs="Wingdings 2"/>
                <w:sz w:val="28"/>
              </w:rPr>
              <w:t>£</w:t>
            </w:r>
            <w:r>
              <w:rPr>
                <w:rFonts w:ascii="Arial" w:hAnsi="Arial" w:cs="Arial"/>
                <w:sz w:val="28"/>
              </w:rPr>
              <w:t xml:space="preserve"> </w:t>
            </w:r>
            <w:r>
              <w:rPr>
                <w:rFonts w:ascii="Arial" w:hAnsi="Arial" w:cs="Arial"/>
                <w:sz w:val="20"/>
                <w:szCs w:val="20"/>
              </w:rPr>
              <w:t xml:space="preserve">C/AS1 Acceptable Solution for Clauses C1-C4 Fire Safety. (Amendment 8 - </w:t>
            </w:r>
            <w:r w:rsidRPr="00054CD3">
              <w:rPr>
                <w:rFonts w:ascii="Arial" w:hAnsi="Arial" w:cs="Arial"/>
                <w:sz w:val="20"/>
                <w:szCs w:val="20"/>
              </w:rPr>
              <w:t>30 Jun</w:t>
            </w:r>
            <w:r>
              <w:rPr>
                <w:rFonts w:ascii="Arial" w:hAnsi="Arial" w:cs="Arial"/>
                <w:sz w:val="20"/>
                <w:szCs w:val="20"/>
              </w:rPr>
              <w:t>e</w:t>
            </w:r>
            <w:r w:rsidRPr="00054CD3">
              <w:rPr>
                <w:rFonts w:ascii="Arial" w:hAnsi="Arial" w:cs="Arial"/>
                <w:sz w:val="20"/>
                <w:szCs w:val="20"/>
              </w:rPr>
              <w:t xml:space="preserve"> 2010</w:t>
            </w:r>
            <w:r>
              <w:rPr>
                <w:rFonts w:ascii="Arial" w:hAnsi="Arial" w:cs="Arial"/>
                <w:sz w:val="20"/>
                <w:szCs w:val="20"/>
              </w:rPr>
              <w:t>). Part 5: Fire Resistance Ratings and Part 6: Control of Internal Fire and Smoke Spread.</w:t>
            </w:r>
          </w:p>
          <w:p w14:paraId="547D1162" w14:textId="77777777" w:rsidR="00C2768D" w:rsidRDefault="00C2768D" w:rsidP="00C2768D">
            <w:pPr>
              <w:spacing w:before="40" w:line="276" w:lineRule="auto"/>
              <w:rPr>
                <w:rFonts w:ascii="Arial" w:hAnsi="Arial" w:cs="Arial"/>
                <w:sz w:val="20"/>
                <w:szCs w:val="20"/>
              </w:rPr>
            </w:pPr>
            <w:r>
              <w:rPr>
                <w:rFonts w:ascii="Wingdings 2" w:eastAsia="Wingdings 2" w:hAnsi="Wingdings 2" w:cs="Wingdings 2"/>
                <w:sz w:val="28"/>
              </w:rPr>
              <w:t>£</w:t>
            </w:r>
            <w:r>
              <w:rPr>
                <w:rFonts w:ascii="Arial" w:hAnsi="Arial" w:cs="Arial"/>
                <w:sz w:val="28"/>
              </w:rPr>
              <w:t xml:space="preserve"> </w:t>
            </w:r>
            <w:r>
              <w:rPr>
                <w:rFonts w:ascii="Arial" w:hAnsi="Arial" w:cs="Arial"/>
                <w:sz w:val="20"/>
                <w:szCs w:val="20"/>
              </w:rPr>
              <w:t xml:space="preserve">C/AS1 Acceptable Solution for Clauses C1-C4 Fire Safety. (Amendment 7 - </w:t>
            </w:r>
            <w:r w:rsidRPr="00054CD3">
              <w:rPr>
                <w:rFonts w:ascii="Arial" w:hAnsi="Arial" w:cs="Arial"/>
                <w:sz w:val="20"/>
                <w:szCs w:val="20"/>
              </w:rPr>
              <w:t>1 Nov</w:t>
            </w:r>
            <w:r>
              <w:rPr>
                <w:rFonts w:ascii="Arial" w:hAnsi="Arial" w:cs="Arial"/>
                <w:sz w:val="20"/>
                <w:szCs w:val="20"/>
              </w:rPr>
              <w:t>ember</w:t>
            </w:r>
            <w:r w:rsidRPr="00054CD3">
              <w:rPr>
                <w:rFonts w:ascii="Arial" w:hAnsi="Arial" w:cs="Arial"/>
                <w:sz w:val="20"/>
                <w:szCs w:val="20"/>
              </w:rPr>
              <w:t xml:space="preserve"> 2008</w:t>
            </w:r>
            <w:r>
              <w:rPr>
                <w:rFonts w:ascii="Arial" w:hAnsi="Arial" w:cs="Arial"/>
                <w:sz w:val="20"/>
                <w:szCs w:val="20"/>
              </w:rPr>
              <w:t>)</w:t>
            </w:r>
            <w:r w:rsidRPr="00054CD3">
              <w:rPr>
                <w:rFonts w:ascii="Arial" w:hAnsi="Arial" w:cs="Arial"/>
                <w:sz w:val="20"/>
                <w:szCs w:val="20"/>
              </w:rPr>
              <w:t xml:space="preserve">. </w:t>
            </w:r>
            <w:r>
              <w:rPr>
                <w:rFonts w:ascii="Arial" w:hAnsi="Arial" w:cs="Arial"/>
                <w:sz w:val="20"/>
                <w:szCs w:val="20"/>
              </w:rPr>
              <w:t>Part 5: Fire Resistance Ratings and Part 6: Control of Internal Fire and Smoke Spread.</w:t>
            </w:r>
          </w:p>
          <w:p w14:paraId="2394E5E2" w14:textId="77777777" w:rsidR="00C2768D" w:rsidRDefault="00C2768D" w:rsidP="00C2768D">
            <w:pPr>
              <w:spacing w:before="40" w:line="276" w:lineRule="auto"/>
              <w:rPr>
                <w:rFonts w:ascii="Arial" w:hAnsi="Arial" w:cs="Arial"/>
                <w:sz w:val="20"/>
                <w:szCs w:val="20"/>
              </w:rPr>
            </w:pPr>
            <w:r>
              <w:rPr>
                <w:rFonts w:ascii="Wingdings 2" w:eastAsia="Wingdings 2" w:hAnsi="Wingdings 2" w:cs="Wingdings 2"/>
                <w:sz w:val="28"/>
              </w:rPr>
              <w:t>£</w:t>
            </w:r>
            <w:r>
              <w:rPr>
                <w:rFonts w:ascii="Arial" w:hAnsi="Arial" w:cs="Arial"/>
                <w:sz w:val="28"/>
              </w:rPr>
              <w:t xml:space="preserve"> </w:t>
            </w:r>
            <w:r>
              <w:rPr>
                <w:rFonts w:ascii="Arial" w:hAnsi="Arial" w:cs="Arial"/>
                <w:sz w:val="20"/>
                <w:szCs w:val="20"/>
              </w:rPr>
              <w:t xml:space="preserve">C/AS1 Acceptable Solution for Clauses C1-C4 Fire Safety. (Amendment 6 - </w:t>
            </w:r>
            <w:r w:rsidRPr="00054CD3">
              <w:rPr>
                <w:rFonts w:ascii="Arial" w:hAnsi="Arial" w:cs="Arial"/>
                <w:sz w:val="20"/>
                <w:szCs w:val="20"/>
              </w:rPr>
              <w:t>21 Jun</w:t>
            </w:r>
            <w:r>
              <w:rPr>
                <w:rFonts w:ascii="Arial" w:hAnsi="Arial" w:cs="Arial"/>
                <w:sz w:val="20"/>
                <w:szCs w:val="20"/>
              </w:rPr>
              <w:t>e</w:t>
            </w:r>
            <w:r w:rsidRPr="00054CD3">
              <w:rPr>
                <w:rFonts w:ascii="Arial" w:hAnsi="Arial" w:cs="Arial"/>
                <w:sz w:val="20"/>
                <w:szCs w:val="20"/>
              </w:rPr>
              <w:t xml:space="preserve"> 2007</w:t>
            </w:r>
            <w:r>
              <w:rPr>
                <w:rFonts w:ascii="Arial" w:hAnsi="Arial" w:cs="Arial"/>
                <w:sz w:val="20"/>
                <w:szCs w:val="20"/>
              </w:rPr>
              <w:t>). Part 5: Fire Resistance Ratings and Part 6: Control of Internal Fire and Smoke Spread.</w:t>
            </w:r>
          </w:p>
          <w:p w14:paraId="2243CBF2" w14:textId="77777777" w:rsidR="00C2768D" w:rsidRDefault="00C2768D" w:rsidP="00C2768D">
            <w:pPr>
              <w:spacing w:before="40" w:line="276" w:lineRule="auto"/>
              <w:rPr>
                <w:rFonts w:ascii="Wingdings 2" w:eastAsia="Wingdings 2" w:hAnsi="Wingdings 2" w:cs="Wingdings 2"/>
                <w:sz w:val="28"/>
                <w:szCs w:val="28"/>
              </w:rPr>
            </w:pPr>
            <w:r>
              <w:rPr>
                <w:rFonts w:ascii="Wingdings 2" w:eastAsia="Wingdings 2" w:hAnsi="Wingdings 2" w:cs="Wingdings 2"/>
                <w:sz w:val="28"/>
              </w:rPr>
              <w:t>£</w:t>
            </w:r>
            <w:r>
              <w:rPr>
                <w:rFonts w:ascii="Arial" w:hAnsi="Arial" w:cs="Arial"/>
                <w:sz w:val="28"/>
              </w:rPr>
              <w:t xml:space="preserve"> </w:t>
            </w:r>
            <w:r>
              <w:rPr>
                <w:rFonts w:ascii="Arial" w:hAnsi="Arial" w:cs="Arial"/>
                <w:sz w:val="20"/>
                <w:szCs w:val="20"/>
              </w:rPr>
              <w:t xml:space="preserve">C/AS1 Acceptable Solution for Clauses C1-C4 Fire Safety. (Amendment 5 - </w:t>
            </w:r>
            <w:r w:rsidRPr="00054CD3">
              <w:rPr>
                <w:rFonts w:ascii="Arial" w:hAnsi="Arial" w:cs="Arial"/>
                <w:sz w:val="20"/>
                <w:szCs w:val="20"/>
              </w:rPr>
              <w:t>1 Oct</w:t>
            </w:r>
            <w:r>
              <w:rPr>
                <w:rFonts w:ascii="Arial" w:hAnsi="Arial" w:cs="Arial"/>
                <w:sz w:val="20"/>
                <w:szCs w:val="20"/>
              </w:rPr>
              <w:t>ober</w:t>
            </w:r>
            <w:r w:rsidRPr="00054CD3">
              <w:rPr>
                <w:rFonts w:ascii="Arial" w:hAnsi="Arial" w:cs="Arial"/>
                <w:sz w:val="20"/>
                <w:szCs w:val="20"/>
              </w:rPr>
              <w:t xml:space="preserve"> 2005</w:t>
            </w:r>
            <w:r>
              <w:rPr>
                <w:rFonts w:ascii="Arial" w:hAnsi="Arial" w:cs="Arial"/>
                <w:sz w:val="20"/>
                <w:szCs w:val="20"/>
              </w:rPr>
              <w:t>)</w:t>
            </w:r>
            <w:r w:rsidRPr="00054CD3">
              <w:rPr>
                <w:rFonts w:ascii="Arial" w:hAnsi="Arial" w:cs="Arial"/>
                <w:sz w:val="20"/>
                <w:szCs w:val="20"/>
              </w:rPr>
              <w:t xml:space="preserve">. </w:t>
            </w:r>
            <w:r>
              <w:rPr>
                <w:rFonts w:ascii="Arial" w:hAnsi="Arial" w:cs="Arial"/>
                <w:sz w:val="20"/>
                <w:szCs w:val="20"/>
              </w:rPr>
              <w:t>Part 5: Fire Resistance Ratings and Part 6: Control of Internal Fire and Smoke Spread.</w:t>
            </w:r>
            <w:r>
              <w:rPr>
                <w:rFonts w:ascii="Wingdings 2" w:eastAsia="Wingdings 2" w:hAnsi="Wingdings 2" w:cs="Wingdings 2"/>
                <w:sz w:val="28"/>
              </w:rPr>
              <w:t xml:space="preserve"> </w:t>
            </w:r>
          </w:p>
          <w:p w14:paraId="1DF3C946" w14:textId="77777777" w:rsidR="00C2768D" w:rsidRDefault="00C2768D" w:rsidP="00C2768D">
            <w:pPr>
              <w:spacing w:before="40" w:line="276" w:lineRule="auto"/>
              <w:rPr>
                <w:rFonts w:ascii="Arial" w:hAnsi="Arial" w:cs="Arial"/>
                <w:sz w:val="20"/>
                <w:szCs w:val="20"/>
              </w:rPr>
            </w:pPr>
            <w:r>
              <w:rPr>
                <w:rFonts w:ascii="Wingdings 2" w:eastAsia="Wingdings 2" w:hAnsi="Wingdings 2" w:cs="Wingdings 2"/>
                <w:sz w:val="28"/>
              </w:rPr>
              <w:t>£</w:t>
            </w:r>
            <w:r>
              <w:rPr>
                <w:rFonts w:ascii="Arial" w:hAnsi="Arial" w:cs="Arial"/>
                <w:sz w:val="28"/>
              </w:rPr>
              <w:t xml:space="preserve"> </w:t>
            </w:r>
            <w:r>
              <w:rPr>
                <w:rFonts w:ascii="Arial" w:hAnsi="Arial" w:cs="Arial"/>
                <w:sz w:val="20"/>
                <w:szCs w:val="20"/>
              </w:rPr>
              <w:t xml:space="preserve">C/AS1 Acceptable Solution for Clauses C1-C4 Fire Safety. (Amendment 4 - </w:t>
            </w:r>
            <w:r w:rsidRPr="00054CD3">
              <w:rPr>
                <w:rFonts w:ascii="Arial" w:hAnsi="Arial" w:cs="Arial"/>
                <w:sz w:val="20"/>
                <w:szCs w:val="20"/>
              </w:rPr>
              <w:t>4 Jul</w:t>
            </w:r>
            <w:r>
              <w:rPr>
                <w:rFonts w:ascii="Arial" w:hAnsi="Arial" w:cs="Arial"/>
                <w:sz w:val="20"/>
                <w:szCs w:val="20"/>
              </w:rPr>
              <w:t>y</w:t>
            </w:r>
            <w:r w:rsidRPr="00054CD3">
              <w:rPr>
                <w:rFonts w:ascii="Arial" w:hAnsi="Arial" w:cs="Arial"/>
                <w:sz w:val="20"/>
                <w:szCs w:val="20"/>
              </w:rPr>
              <w:t xml:space="preserve"> 2005</w:t>
            </w:r>
            <w:r>
              <w:rPr>
                <w:rFonts w:ascii="Arial" w:hAnsi="Arial" w:cs="Arial"/>
                <w:sz w:val="20"/>
                <w:szCs w:val="20"/>
              </w:rPr>
              <w:t>)</w:t>
            </w:r>
            <w:r w:rsidRPr="00054CD3">
              <w:rPr>
                <w:rFonts w:ascii="Arial" w:hAnsi="Arial" w:cs="Arial"/>
                <w:sz w:val="20"/>
                <w:szCs w:val="20"/>
              </w:rPr>
              <w:t xml:space="preserve"> </w:t>
            </w:r>
            <w:r>
              <w:rPr>
                <w:rFonts w:ascii="Arial" w:hAnsi="Arial" w:cs="Arial"/>
                <w:sz w:val="20"/>
                <w:szCs w:val="20"/>
              </w:rPr>
              <w:t>Part 5: Fire Resistance Ratings and Part 6: Control of Internal Fire and Smoke Spread.</w:t>
            </w:r>
          </w:p>
          <w:p w14:paraId="2C7D4B69" w14:textId="77777777" w:rsidR="00C2768D" w:rsidRDefault="00C2768D" w:rsidP="00C2768D">
            <w:pPr>
              <w:spacing w:before="40" w:line="276" w:lineRule="auto"/>
              <w:rPr>
                <w:rFonts w:ascii="Arial" w:eastAsiaTheme="minorEastAsia" w:hAnsi="Arial" w:cs="Arial"/>
                <w:sz w:val="20"/>
                <w:szCs w:val="20"/>
              </w:rPr>
            </w:pPr>
            <w:r>
              <w:rPr>
                <w:rFonts w:ascii="Wingdings 2" w:eastAsia="Wingdings 2" w:hAnsi="Wingdings 2" w:cs="Wingdings 2"/>
                <w:sz w:val="28"/>
              </w:rPr>
              <w:lastRenderedPageBreak/>
              <w:t>£</w:t>
            </w:r>
            <w:r>
              <w:rPr>
                <w:rFonts w:ascii="Arial" w:hAnsi="Arial" w:cs="Arial"/>
                <w:sz w:val="28"/>
              </w:rPr>
              <w:t xml:space="preserve"> </w:t>
            </w:r>
            <w:r>
              <w:rPr>
                <w:rFonts w:ascii="Arial" w:hAnsi="Arial" w:cs="Arial"/>
                <w:sz w:val="20"/>
                <w:szCs w:val="20"/>
              </w:rPr>
              <w:t>C/AS1 Acceptable Solution for Clauses C1-C4 Fire Safety. (Amendment 3 -</w:t>
            </w:r>
            <w:r w:rsidRPr="00054CD3">
              <w:rPr>
                <w:rFonts w:ascii="Arial" w:hAnsi="Arial" w:cs="Arial"/>
                <w:sz w:val="20"/>
                <w:szCs w:val="20"/>
              </w:rPr>
              <w:t xml:space="preserve"> 25 Feb</w:t>
            </w:r>
            <w:r>
              <w:rPr>
                <w:rFonts w:ascii="Arial" w:hAnsi="Arial" w:cs="Arial"/>
                <w:sz w:val="20"/>
                <w:szCs w:val="20"/>
              </w:rPr>
              <w:t>ruary</w:t>
            </w:r>
            <w:r w:rsidRPr="00054CD3">
              <w:rPr>
                <w:rFonts w:ascii="Arial" w:hAnsi="Arial" w:cs="Arial"/>
                <w:sz w:val="20"/>
                <w:szCs w:val="20"/>
              </w:rPr>
              <w:t xml:space="preserve"> 2004</w:t>
            </w:r>
            <w:r>
              <w:rPr>
                <w:rFonts w:ascii="Arial" w:hAnsi="Arial" w:cs="Arial"/>
                <w:sz w:val="20"/>
                <w:szCs w:val="20"/>
              </w:rPr>
              <w:t>) Part 5: Fire Resistance Ratings and Part 6: Control of Internal Fire and Smoke Spread.</w:t>
            </w:r>
          </w:p>
          <w:p w14:paraId="1B3A4972" w14:textId="77777777" w:rsidR="00C2768D" w:rsidRDefault="00C2768D" w:rsidP="00C2768D">
            <w:pPr>
              <w:spacing w:before="40" w:line="276" w:lineRule="auto"/>
              <w:rPr>
                <w:rFonts w:ascii="Arial" w:hAnsi="Arial" w:cs="Arial"/>
                <w:sz w:val="20"/>
                <w:szCs w:val="20"/>
              </w:rPr>
            </w:pPr>
            <w:r>
              <w:rPr>
                <w:rFonts w:ascii="Wingdings 2" w:eastAsia="Wingdings 2" w:hAnsi="Wingdings 2" w:cs="Wingdings 2"/>
                <w:sz w:val="28"/>
              </w:rPr>
              <w:t>£</w:t>
            </w:r>
            <w:r>
              <w:rPr>
                <w:rFonts w:ascii="Arial" w:hAnsi="Arial" w:cs="Arial"/>
                <w:sz w:val="28"/>
              </w:rPr>
              <w:t xml:space="preserve"> </w:t>
            </w:r>
            <w:r>
              <w:rPr>
                <w:rFonts w:ascii="Arial" w:hAnsi="Arial" w:cs="Arial"/>
                <w:sz w:val="20"/>
                <w:szCs w:val="20"/>
              </w:rPr>
              <w:t xml:space="preserve">C/AS1 Acceptable Solution for Clauses C1-C4 Fire Safety. (Amendment 2 - </w:t>
            </w:r>
            <w:r w:rsidRPr="00054CD3">
              <w:rPr>
                <w:rFonts w:ascii="Arial" w:hAnsi="Arial" w:cs="Arial"/>
                <w:sz w:val="20"/>
                <w:szCs w:val="20"/>
              </w:rPr>
              <w:t>24 Apr</w:t>
            </w:r>
            <w:r>
              <w:rPr>
                <w:rFonts w:ascii="Arial" w:hAnsi="Arial" w:cs="Arial"/>
                <w:sz w:val="20"/>
                <w:szCs w:val="20"/>
              </w:rPr>
              <w:t>il</w:t>
            </w:r>
            <w:r w:rsidRPr="00054CD3">
              <w:rPr>
                <w:rFonts w:ascii="Arial" w:hAnsi="Arial" w:cs="Arial"/>
                <w:sz w:val="20"/>
                <w:szCs w:val="20"/>
              </w:rPr>
              <w:t xml:space="preserve"> 2003</w:t>
            </w:r>
            <w:r>
              <w:rPr>
                <w:rFonts w:ascii="Arial" w:hAnsi="Arial" w:cs="Arial"/>
                <w:sz w:val="20"/>
                <w:szCs w:val="20"/>
              </w:rPr>
              <w:t>)     Part 5: Fire Resistance Ratings and Part 6: Control of Internal Fire and Smoke Spread.</w:t>
            </w:r>
          </w:p>
          <w:p w14:paraId="26204B92" w14:textId="77777777" w:rsidR="00C2768D" w:rsidRDefault="00C2768D" w:rsidP="00C2768D">
            <w:pPr>
              <w:spacing w:before="40" w:line="276" w:lineRule="auto"/>
              <w:rPr>
                <w:rFonts w:ascii="Arial" w:eastAsiaTheme="minorEastAsia" w:hAnsi="Arial" w:cs="Arial"/>
                <w:sz w:val="20"/>
                <w:szCs w:val="20"/>
              </w:rPr>
            </w:pPr>
            <w:r>
              <w:rPr>
                <w:rFonts w:ascii="Wingdings 2" w:eastAsia="Wingdings 2" w:hAnsi="Wingdings 2" w:cs="Wingdings 2"/>
                <w:sz w:val="28"/>
              </w:rPr>
              <w:t>£</w:t>
            </w:r>
            <w:r>
              <w:rPr>
                <w:rFonts w:ascii="Arial" w:hAnsi="Arial" w:cs="Arial"/>
                <w:sz w:val="28"/>
              </w:rPr>
              <w:t xml:space="preserve"> </w:t>
            </w:r>
            <w:r>
              <w:rPr>
                <w:rFonts w:ascii="Arial" w:hAnsi="Arial" w:cs="Arial"/>
                <w:sz w:val="20"/>
                <w:szCs w:val="20"/>
              </w:rPr>
              <w:t xml:space="preserve">C/AS1 Acceptable Solution for Clauses C1-C4 Fire Safety. (Amendment 1 - </w:t>
            </w:r>
            <w:r w:rsidRPr="00054CD3">
              <w:rPr>
                <w:rFonts w:ascii="Arial" w:hAnsi="Arial" w:cs="Arial"/>
                <w:sz w:val="20"/>
                <w:szCs w:val="20"/>
              </w:rPr>
              <w:t>6 Jan</w:t>
            </w:r>
            <w:r>
              <w:rPr>
                <w:rFonts w:ascii="Arial" w:hAnsi="Arial" w:cs="Arial"/>
                <w:sz w:val="20"/>
                <w:szCs w:val="20"/>
              </w:rPr>
              <w:t>uary</w:t>
            </w:r>
            <w:r w:rsidRPr="00054CD3">
              <w:rPr>
                <w:rFonts w:ascii="Arial" w:hAnsi="Arial" w:cs="Arial"/>
                <w:sz w:val="20"/>
                <w:szCs w:val="20"/>
              </w:rPr>
              <w:t xml:space="preserve"> 2002</w:t>
            </w:r>
            <w:r>
              <w:rPr>
                <w:rFonts w:ascii="Arial" w:hAnsi="Arial" w:cs="Arial"/>
                <w:sz w:val="20"/>
                <w:szCs w:val="20"/>
              </w:rPr>
              <w:t>) Part 5: Fire Resistance Ratings and Part 6: Control of Internal Fire and Smoke Spread.</w:t>
            </w:r>
          </w:p>
          <w:p w14:paraId="0BB0BABB" w14:textId="77777777" w:rsidR="00C2768D" w:rsidRDefault="00C2768D" w:rsidP="00C2768D">
            <w:pPr>
              <w:spacing w:before="40" w:line="276" w:lineRule="auto"/>
              <w:rPr>
                <w:rFonts w:ascii="Arial" w:hAnsi="Arial" w:cs="Arial"/>
                <w:sz w:val="20"/>
                <w:szCs w:val="20"/>
              </w:rPr>
            </w:pPr>
            <w:r>
              <w:rPr>
                <w:rFonts w:ascii="Wingdings 2" w:eastAsia="Wingdings 2" w:hAnsi="Wingdings 2" w:cs="Wingdings 2"/>
                <w:sz w:val="28"/>
              </w:rPr>
              <w:t>£</w:t>
            </w:r>
            <w:r>
              <w:rPr>
                <w:rFonts w:ascii="Arial" w:hAnsi="Arial" w:cs="Arial"/>
                <w:sz w:val="28"/>
              </w:rPr>
              <w:t xml:space="preserve"> </w:t>
            </w:r>
            <w:r>
              <w:rPr>
                <w:rFonts w:ascii="Arial" w:hAnsi="Arial" w:cs="Arial"/>
                <w:sz w:val="20"/>
                <w:szCs w:val="20"/>
              </w:rPr>
              <w:t>C/AS1 Acceptable Solution for Clauses C1-C4 Fire Safety. (</w:t>
            </w:r>
            <w:r w:rsidRPr="00054CD3">
              <w:rPr>
                <w:rFonts w:ascii="Arial" w:hAnsi="Arial" w:cs="Arial"/>
                <w:sz w:val="20"/>
                <w:szCs w:val="20"/>
              </w:rPr>
              <w:t>Errata</w:t>
            </w:r>
            <w:r>
              <w:rPr>
                <w:rFonts w:ascii="Arial" w:hAnsi="Arial" w:cs="Arial"/>
                <w:sz w:val="20"/>
                <w:szCs w:val="20"/>
              </w:rPr>
              <w:t xml:space="preserve"> - </w:t>
            </w:r>
            <w:r w:rsidRPr="00054CD3">
              <w:rPr>
                <w:rFonts w:ascii="Arial" w:hAnsi="Arial" w:cs="Arial"/>
                <w:sz w:val="20"/>
                <w:szCs w:val="20"/>
              </w:rPr>
              <w:t>1 Jul</w:t>
            </w:r>
            <w:r>
              <w:rPr>
                <w:rFonts w:ascii="Arial" w:hAnsi="Arial" w:cs="Arial"/>
                <w:sz w:val="20"/>
                <w:szCs w:val="20"/>
              </w:rPr>
              <w:t>y</w:t>
            </w:r>
            <w:r w:rsidRPr="00054CD3">
              <w:rPr>
                <w:rFonts w:ascii="Arial" w:hAnsi="Arial" w:cs="Arial"/>
                <w:sz w:val="20"/>
                <w:szCs w:val="20"/>
              </w:rPr>
              <w:t xml:space="preserve"> 200</w:t>
            </w:r>
            <w:r>
              <w:rPr>
                <w:rFonts w:ascii="Arial" w:hAnsi="Arial" w:cs="Arial"/>
                <w:sz w:val="20"/>
                <w:szCs w:val="20"/>
              </w:rPr>
              <w:t>1)</w:t>
            </w:r>
            <w:r w:rsidRPr="00054CD3">
              <w:rPr>
                <w:rFonts w:ascii="Arial" w:hAnsi="Arial" w:cs="Arial"/>
                <w:sz w:val="20"/>
                <w:szCs w:val="20"/>
              </w:rPr>
              <w:t xml:space="preserve"> </w:t>
            </w:r>
            <w:r>
              <w:rPr>
                <w:rFonts w:ascii="Arial" w:hAnsi="Arial" w:cs="Arial"/>
                <w:sz w:val="20"/>
                <w:szCs w:val="20"/>
              </w:rPr>
              <w:t>Part 5: Fire Resistance Ratings and Part 6: Control of Internal Fire and Smoke Spread.</w:t>
            </w:r>
          </w:p>
          <w:p w14:paraId="15F83DA0" w14:textId="77777777" w:rsidR="00C2768D" w:rsidRDefault="00C2768D" w:rsidP="00C2768D">
            <w:pPr>
              <w:spacing w:before="40" w:line="276" w:lineRule="auto"/>
              <w:rPr>
                <w:rFonts w:ascii="Arial" w:hAnsi="Arial" w:cs="Arial"/>
                <w:sz w:val="20"/>
                <w:szCs w:val="20"/>
              </w:rPr>
            </w:pPr>
            <w:r>
              <w:rPr>
                <w:rFonts w:ascii="Wingdings 2" w:eastAsia="Wingdings 2" w:hAnsi="Wingdings 2" w:cs="Wingdings 2"/>
                <w:sz w:val="28"/>
              </w:rPr>
              <w:t>£</w:t>
            </w:r>
            <w:r>
              <w:rPr>
                <w:rFonts w:ascii="Arial" w:hAnsi="Arial" w:cs="Arial"/>
                <w:sz w:val="28"/>
              </w:rPr>
              <w:t xml:space="preserve"> </w:t>
            </w:r>
            <w:r>
              <w:rPr>
                <w:rFonts w:ascii="Arial" w:hAnsi="Arial" w:cs="Arial"/>
                <w:sz w:val="20"/>
                <w:szCs w:val="20"/>
              </w:rPr>
              <w:t xml:space="preserve">C/AS1 Acceptable Solution for Clauses C1-C4 Fire Safety. (Version 1 - </w:t>
            </w:r>
            <w:r w:rsidRPr="00054CD3">
              <w:rPr>
                <w:rFonts w:ascii="Arial" w:hAnsi="Arial" w:cs="Arial"/>
                <w:sz w:val="20"/>
                <w:szCs w:val="20"/>
              </w:rPr>
              <w:t>1 Jun</w:t>
            </w:r>
            <w:r>
              <w:rPr>
                <w:rFonts w:ascii="Arial" w:hAnsi="Arial" w:cs="Arial"/>
                <w:sz w:val="20"/>
                <w:szCs w:val="20"/>
              </w:rPr>
              <w:t>e</w:t>
            </w:r>
            <w:r w:rsidRPr="00054CD3">
              <w:rPr>
                <w:rFonts w:ascii="Arial" w:hAnsi="Arial" w:cs="Arial"/>
                <w:sz w:val="20"/>
                <w:szCs w:val="20"/>
              </w:rPr>
              <w:t xml:space="preserve"> 2001</w:t>
            </w:r>
            <w:r>
              <w:rPr>
                <w:rFonts w:ascii="Arial" w:hAnsi="Arial" w:cs="Arial"/>
                <w:sz w:val="20"/>
                <w:szCs w:val="20"/>
              </w:rPr>
              <w:t>) Part 5: Fire Resistance Ratings and Part 6: Control of Internal Fire and Smoke Spread.</w:t>
            </w:r>
          </w:p>
          <w:p w14:paraId="6F60E49C" w14:textId="77777777" w:rsidR="00C2768D" w:rsidRPr="00066615" w:rsidRDefault="00C2768D" w:rsidP="00C2768D">
            <w:pPr>
              <w:spacing w:before="40" w:line="276" w:lineRule="auto"/>
              <w:rPr>
                <w:rFonts w:ascii="Arial" w:hAnsi="Arial" w:cs="Arial"/>
                <w:sz w:val="20"/>
                <w:szCs w:val="20"/>
              </w:rPr>
            </w:pPr>
            <w:r w:rsidRPr="00066615">
              <w:rPr>
                <w:rFonts w:ascii="Wingdings 2" w:eastAsia="Wingdings 2" w:hAnsi="Wingdings 2" w:cs="Wingdings 2"/>
                <w:sz w:val="28"/>
              </w:rPr>
              <w:t>£</w:t>
            </w:r>
            <w:r w:rsidRPr="00066615">
              <w:rPr>
                <w:rFonts w:ascii="Arial" w:hAnsi="Arial" w:cs="Arial"/>
                <w:sz w:val="28"/>
              </w:rPr>
              <w:t xml:space="preserve"> </w:t>
            </w:r>
            <w:r w:rsidRPr="00066615">
              <w:rPr>
                <w:rFonts w:ascii="Arial" w:hAnsi="Arial" w:cs="Arial"/>
                <w:sz w:val="20"/>
                <w:szCs w:val="20"/>
              </w:rPr>
              <w:t>C/AS3 Acceptable Solution for Clause C3 Spread of fire. (Amendment 4 – 01 January 1997).</w:t>
            </w:r>
          </w:p>
          <w:p w14:paraId="732F2B6E" w14:textId="77777777" w:rsidR="00C2768D" w:rsidRPr="00066615" w:rsidRDefault="00C2768D" w:rsidP="00C2768D">
            <w:pPr>
              <w:spacing w:before="40" w:line="276" w:lineRule="auto"/>
              <w:rPr>
                <w:rFonts w:ascii="Arial" w:hAnsi="Arial" w:cs="Arial"/>
                <w:sz w:val="20"/>
                <w:szCs w:val="20"/>
              </w:rPr>
            </w:pPr>
            <w:r w:rsidRPr="00066615">
              <w:rPr>
                <w:rFonts w:ascii="Wingdings 2" w:eastAsia="Wingdings 2" w:hAnsi="Wingdings 2" w:cs="Wingdings 2"/>
                <w:sz w:val="28"/>
              </w:rPr>
              <w:t>£</w:t>
            </w:r>
            <w:r w:rsidRPr="00066615">
              <w:rPr>
                <w:rFonts w:ascii="Arial" w:hAnsi="Arial" w:cs="Arial"/>
                <w:sz w:val="28"/>
              </w:rPr>
              <w:t xml:space="preserve"> </w:t>
            </w:r>
            <w:r w:rsidRPr="00066615">
              <w:rPr>
                <w:rFonts w:ascii="Arial" w:hAnsi="Arial" w:cs="Arial"/>
                <w:sz w:val="20"/>
                <w:szCs w:val="20"/>
              </w:rPr>
              <w:t>C/AS3 Acceptable Solution for Clause C3 Spread of fire. (Amendment 3 – 01 July 1994).</w:t>
            </w:r>
          </w:p>
          <w:p w14:paraId="73A2176A" w14:textId="77777777" w:rsidR="00C2768D" w:rsidRPr="00066615" w:rsidRDefault="00C2768D" w:rsidP="00C2768D">
            <w:pPr>
              <w:spacing w:before="40" w:line="276" w:lineRule="auto"/>
              <w:rPr>
                <w:rFonts w:ascii="Arial" w:hAnsi="Arial" w:cs="Arial"/>
                <w:sz w:val="20"/>
                <w:szCs w:val="20"/>
              </w:rPr>
            </w:pPr>
            <w:r w:rsidRPr="00066615">
              <w:rPr>
                <w:rFonts w:ascii="Wingdings 2" w:eastAsia="Wingdings 2" w:hAnsi="Wingdings 2" w:cs="Wingdings 2"/>
                <w:sz w:val="28"/>
              </w:rPr>
              <w:t>£</w:t>
            </w:r>
            <w:r w:rsidRPr="00066615">
              <w:rPr>
                <w:rFonts w:ascii="Arial" w:hAnsi="Arial" w:cs="Arial"/>
                <w:sz w:val="28"/>
              </w:rPr>
              <w:t xml:space="preserve"> </w:t>
            </w:r>
            <w:r w:rsidRPr="00066615">
              <w:rPr>
                <w:rFonts w:ascii="Arial" w:hAnsi="Arial" w:cs="Arial"/>
                <w:sz w:val="20"/>
                <w:szCs w:val="20"/>
              </w:rPr>
              <w:t xml:space="preserve">C/AS3 Acceptable Solution for Clause C3 Spread of fire. (Amendment 2 – 19 December 2013). </w:t>
            </w:r>
          </w:p>
          <w:p w14:paraId="2C693279" w14:textId="77777777" w:rsidR="00C2768D" w:rsidRPr="00066615" w:rsidRDefault="00C2768D" w:rsidP="00C2768D">
            <w:pPr>
              <w:spacing w:before="40" w:line="276" w:lineRule="auto"/>
              <w:rPr>
                <w:rFonts w:ascii="Arial" w:hAnsi="Arial" w:cs="Arial"/>
                <w:sz w:val="20"/>
                <w:szCs w:val="20"/>
              </w:rPr>
            </w:pPr>
            <w:r w:rsidRPr="00066615">
              <w:rPr>
                <w:rFonts w:ascii="Wingdings 2" w:eastAsia="Wingdings 2" w:hAnsi="Wingdings 2" w:cs="Wingdings 2"/>
                <w:sz w:val="28"/>
              </w:rPr>
              <w:t>£</w:t>
            </w:r>
            <w:r w:rsidRPr="00066615">
              <w:rPr>
                <w:rFonts w:ascii="Arial" w:hAnsi="Arial" w:cs="Arial"/>
                <w:sz w:val="28"/>
              </w:rPr>
              <w:t xml:space="preserve"> </w:t>
            </w:r>
            <w:r w:rsidRPr="00066615">
              <w:rPr>
                <w:rFonts w:ascii="Arial" w:hAnsi="Arial" w:cs="Arial"/>
                <w:sz w:val="20"/>
                <w:szCs w:val="20"/>
              </w:rPr>
              <w:t>C/AS3 Acceptable Solution for Clause C3 Spread of fire. (Amendment 1 – (Errata 1) – 15 February 2013)</w:t>
            </w:r>
          </w:p>
          <w:p w14:paraId="5AC21443" w14:textId="77777777" w:rsidR="00C2768D" w:rsidRPr="00066615" w:rsidRDefault="00C2768D" w:rsidP="00C2768D">
            <w:pPr>
              <w:spacing w:before="40" w:line="276" w:lineRule="auto"/>
              <w:rPr>
                <w:rFonts w:ascii="Arial" w:hAnsi="Arial" w:cs="Arial"/>
                <w:sz w:val="20"/>
                <w:szCs w:val="20"/>
              </w:rPr>
            </w:pPr>
            <w:r w:rsidRPr="00066615">
              <w:rPr>
                <w:rFonts w:ascii="Wingdings 2" w:eastAsia="Wingdings 2" w:hAnsi="Wingdings 2" w:cs="Wingdings 2"/>
                <w:sz w:val="28"/>
              </w:rPr>
              <w:t>£</w:t>
            </w:r>
            <w:r w:rsidRPr="00066615">
              <w:rPr>
                <w:rFonts w:ascii="Arial" w:hAnsi="Arial" w:cs="Arial"/>
                <w:sz w:val="28"/>
              </w:rPr>
              <w:t xml:space="preserve"> </w:t>
            </w:r>
            <w:r w:rsidRPr="00066615">
              <w:rPr>
                <w:rFonts w:ascii="Arial" w:hAnsi="Arial" w:cs="Arial"/>
                <w:sz w:val="20"/>
                <w:szCs w:val="20"/>
              </w:rPr>
              <w:t>C/AS3 Acceptable Solution for Clause C3 Spread of fire. (Original Version – 10 April 2012).</w:t>
            </w:r>
          </w:p>
          <w:p w14:paraId="51030BA1" w14:textId="77777777" w:rsidR="00C2768D" w:rsidRDefault="00C2768D" w:rsidP="00C2768D">
            <w:pPr>
              <w:spacing w:before="40" w:line="276" w:lineRule="auto"/>
              <w:rPr>
                <w:rFonts w:ascii="Arial" w:hAnsi="Arial" w:cs="Arial"/>
                <w:sz w:val="20"/>
                <w:szCs w:val="20"/>
              </w:rPr>
            </w:pPr>
            <w:r>
              <w:rPr>
                <w:rFonts w:ascii="Arial" w:hAnsi="Arial" w:cs="Arial" w:hint="eastAsia"/>
                <w:sz w:val="20"/>
                <w:szCs w:val="20"/>
              </w:rPr>
              <w:t></w:t>
            </w:r>
            <w:r>
              <w:rPr>
                <w:rFonts w:ascii="Arial" w:hAnsi="Arial" w:cs="Arial"/>
                <w:sz w:val="20"/>
                <w:szCs w:val="20"/>
              </w:rPr>
              <w:t xml:space="preserve"> Specifically, designed </w:t>
            </w:r>
            <w:proofErr w:type="gramStart"/>
            <w:r>
              <w:rPr>
                <w:rFonts w:ascii="Arial" w:hAnsi="Arial" w:cs="Arial"/>
                <w:sz w:val="20"/>
                <w:szCs w:val="20"/>
              </w:rPr>
              <w:t>solution</w:t>
            </w:r>
            <w:proofErr w:type="gramEnd"/>
            <w:r>
              <w:rPr>
                <w:rFonts w:ascii="Arial" w:hAnsi="Arial" w:cs="Arial"/>
                <w:sz w:val="20"/>
                <w:szCs w:val="20"/>
              </w:rPr>
              <w:t xml:space="preserve"> prepared by a person who, </w:t>
            </w:r>
            <w:proofErr w:type="gramStart"/>
            <w:r>
              <w:rPr>
                <w:rFonts w:ascii="Arial" w:hAnsi="Arial" w:cs="Arial"/>
                <w:sz w:val="20"/>
                <w:szCs w:val="20"/>
              </w:rPr>
              <w:t>on the basis of</w:t>
            </w:r>
            <w:proofErr w:type="gramEnd"/>
            <w:r>
              <w:rPr>
                <w:rFonts w:ascii="Arial" w:hAnsi="Arial" w:cs="Arial"/>
                <w:sz w:val="20"/>
                <w:szCs w:val="20"/>
              </w:rPr>
              <w:t xml:space="preserve"> experience and qualifications, is competent to do so. (Details provided)</w:t>
            </w:r>
          </w:p>
          <w:p w14:paraId="22DEB245" w14:textId="61B28C14" w:rsidR="008A2C9B" w:rsidRDefault="008A2C9B" w:rsidP="008A2C9B">
            <w:pPr>
              <w:spacing w:line="276" w:lineRule="auto"/>
              <w:rPr>
                <w:rFonts w:ascii="Arial" w:hAnsi="Arial" w:cs="Arial"/>
                <w:sz w:val="20"/>
                <w:szCs w:val="20"/>
              </w:rPr>
            </w:pPr>
          </w:p>
        </w:tc>
      </w:tr>
      <w:tr w:rsidR="00C353F9" w:rsidRPr="00F92676" w14:paraId="6A248BC2" w14:textId="77777777" w:rsidTr="00C2768D">
        <w:trPr>
          <w:cantSplit/>
          <w:trHeight w:val="1139"/>
        </w:trPr>
        <w:tc>
          <w:tcPr>
            <w:tcW w:w="1818" w:type="dxa"/>
            <w:gridSpan w:val="3"/>
            <w:tcBorders>
              <w:right w:val="single" w:sz="4" w:space="0" w:color="auto"/>
            </w:tcBorders>
          </w:tcPr>
          <w:p w14:paraId="3D8EF3C5" w14:textId="77777777" w:rsidR="00C353F9" w:rsidRPr="0097248E" w:rsidRDefault="00C353F9" w:rsidP="00C353F9">
            <w:pPr>
              <w:spacing w:before="40" w:line="276" w:lineRule="auto"/>
              <w:rPr>
                <w:rFonts w:ascii="Arial" w:hAnsi="Arial" w:cs="Arial"/>
                <w:b/>
                <w:sz w:val="20"/>
                <w:szCs w:val="20"/>
              </w:rPr>
            </w:pPr>
            <w:r w:rsidRPr="0097248E">
              <w:rPr>
                <w:rFonts w:ascii="Arial" w:hAnsi="Arial" w:cs="Arial"/>
                <w:b/>
                <w:sz w:val="20"/>
                <w:szCs w:val="20"/>
              </w:rPr>
              <w:lastRenderedPageBreak/>
              <w:t>Inspections</w:t>
            </w:r>
            <w:r>
              <w:rPr>
                <w:rFonts w:ascii="Arial" w:hAnsi="Arial" w:cs="Arial"/>
                <w:b/>
                <w:sz w:val="20"/>
                <w:szCs w:val="20"/>
              </w:rPr>
              <w:t>:</w:t>
            </w:r>
          </w:p>
          <w:p w14:paraId="07459315" w14:textId="77777777" w:rsidR="00C353F9" w:rsidRPr="0097248E" w:rsidRDefault="00C353F9" w:rsidP="00C353F9">
            <w:pPr>
              <w:spacing w:before="40" w:line="276" w:lineRule="auto"/>
              <w:rPr>
                <w:rFonts w:ascii="Arial" w:hAnsi="Arial" w:cs="Arial"/>
                <w:b/>
                <w:sz w:val="20"/>
                <w:szCs w:val="20"/>
              </w:rPr>
            </w:pPr>
          </w:p>
        </w:tc>
        <w:tc>
          <w:tcPr>
            <w:tcW w:w="4274" w:type="dxa"/>
            <w:gridSpan w:val="7"/>
            <w:tcBorders>
              <w:top w:val="single" w:sz="4" w:space="0" w:color="auto"/>
              <w:left w:val="single" w:sz="4" w:space="0" w:color="auto"/>
              <w:bottom w:val="single" w:sz="4" w:space="0" w:color="auto"/>
              <w:right w:val="nil"/>
            </w:tcBorders>
          </w:tcPr>
          <w:p w14:paraId="008BA6D7" w14:textId="77777777" w:rsidR="00C2768D" w:rsidRDefault="00C2768D" w:rsidP="00C2768D">
            <w:pPr>
              <w:spacing w:before="40" w:line="276" w:lineRule="auto"/>
              <w:rPr>
                <w:rFonts w:ascii="Arial" w:hAnsi="Arial" w:cs="Arial"/>
                <w:sz w:val="20"/>
                <w:szCs w:val="20"/>
              </w:rPr>
            </w:pPr>
            <w:r>
              <w:rPr>
                <w:rFonts w:ascii="Wingdings 2" w:eastAsia="Wingdings 2" w:hAnsi="Wingdings 2" w:cs="Wingdings 2"/>
                <w:sz w:val="28"/>
              </w:rPr>
              <w:t>£</w:t>
            </w:r>
            <w:r>
              <w:rPr>
                <w:rFonts w:ascii="Arial" w:hAnsi="Arial" w:cs="Arial"/>
                <w:sz w:val="28"/>
              </w:rPr>
              <w:t xml:space="preserve"> </w:t>
            </w:r>
            <w:r>
              <w:rPr>
                <w:rFonts w:ascii="Arial" w:hAnsi="Arial" w:cs="Arial"/>
                <w:sz w:val="20"/>
                <w:szCs w:val="20"/>
              </w:rPr>
              <w:t xml:space="preserve">AS 1851:2012 </w:t>
            </w:r>
            <w:r w:rsidRPr="009438EB">
              <w:rPr>
                <w:rFonts w:ascii="Arial" w:hAnsi="Arial" w:cs="Arial"/>
                <w:sz w:val="20"/>
                <w:szCs w:val="20"/>
              </w:rPr>
              <w:t>Routine service of fire protection systems and equipment</w:t>
            </w:r>
            <w:r>
              <w:rPr>
                <w:rFonts w:ascii="Arial" w:hAnsi="Arial" w:cs="Arial"/>
                <w:sz w:val="20"/>
                <w:szCs w:val="20"/>
              </w:rPr>
              <w:t xml:space="preserve"> </w:t>
            </w:r>
            <w:r w:rsidRPr="00066615">
              <w:rPr>
                <w:rFonts w:ascii="Arial" w:hAnsi="Arial" w:cs="Arial"/>
                <w:color w:val="00B050"/>
                <w:sz w:val="20"/>
                <w:szCs w:val="20"/>
              </w:rPr>
              <w:t xml:space="preserve">(Original Version - 03 December 2012) </w:t>
            </w:r>
            <w:r>
              <w:rPr>
                <w:rFonts w:ascii="Arial" w:hAnsi="Arial" w:cs="Arial"/>
                <w:sz w:val="20"/>
                <w:szCs w:val="20"/>
              </w:rPr>
              <w:t>- Section 12</w:t>
            </w:r>
          </w:p>
          <w:p w14:paraId="088C2F2B" w14:textId="77777777" w:rsidR="00C2768D" w:rsidRPr="00586F9F" w:rsidRDefault="00C2768D" w:rsidP="00C2768D">
            <w:pPr>
              <w:spacing w:before="40" w:line="276" w:lineRule="auto"/>
              <w:rPr>
                <w:rFonts w:ascii="Arial" w:hAnsi="Arial" w:cs="Arial"/>
                <w:sz w:val="20"/>
                <w:szCs w:val="20"/>
              </w:rPr>
            </w:pPr>
            <w:r w:rsidRPr="00586F9F">
              <w:rPr>
                <w:rFonts w:ascii="Wingdings 2" w:eastAsia="Wingdings 2" w:hAnsi="Wingdings 2" w:cs="Wingdings 2"/>
                <w:sz w:val="28"/>
                <w:szCs w:val="28"/>
              </w:rPr>
              <w:t></w:t>
            </w:r>
            <w:r w:rsidRPr="00586F9F">
              <w:rPr>
                <w:rFonts w:ascii="Arial" w:hAnsi="Arial" w:cs="Arial"/>
                <w:sz w:val="20"/>
                <w:szCs w:val="20"/>
              </w:rPr>
              <w:t xml:space="preserve"> NZ 4520:2010 Fire resistant doorsets</w:t>
            </w:r>
            <w:r>
              <w:rPr>
                <w:rFonts w:ascii="Arial" w:hAnsi="Arial" w:cs="Arial"/>
                <w:sz w:val="20"/>
                <w:szCs w:val="20"/>
              </w:rPr>
              <w:t xml:space="preserve"> </w:t>
            </w:r>
            <w:r w:rsidRPr="00066615">
              <w:rPr>
                <w:rFonts w:ascii="Arial" w:hAnsi="Arial" w:cs="Arial"/>
                <w:color w:val="00B050"/>
                <w:sz w:val="20"/>
                <w:szCs w:val="20"/>
              </w:rPr>
              <w:t xml:space="preserve">(Original Version - </w:t>
            </w:r>
            <w:r>
              <w:rPr>
                <w:rFonts w:ascii="Arial" w:hAnsi="Arial" w:cs="Arial"/>
                <w:color w:val="00B050"/>
                <w:sz w:val="20"/>
                <w:szCs w:val="20"/>
              </w:rPr>
              <w:t>29</w:t>
            </w:r>
            <w:r w:rsidRPr="00066615">
              <w:rPr>
                <w:rFonts w:ascii="Arial" w:hAnsi="Arial" w:cs="Arial"/>
                <w:color w:val="00B050"/>
                <w:sz w:val="20"/>
                <w:szCs w:val="20"/>
              </w:rPr>
              <w:t xml:space="preserve"> </w:t>
            </w:r>
            <w:r>
              <w:rPr>
                <w:rFonts w:ascii="Arial" w:hAnsi="Arial" w:cs="Arial"/>
                <w:color w:val="00B050"/>
                <w:sz w:val="20"/>
                <w:szCs w:val="20"/>
              </w:rPr>
              <w:t>November</w:t>
            </w:r>
            <w:r w:rsidRPr="00066615">
              <w:rPr>
                <w:rFonts w:ascii="Arial" w:hAnsi="Arial" w:cs="Arial"/>
                <w:color w:val="00B050"/>
                <w:sz w:val="20"/>
                <w:szCs w:val="20"/>
              </w:rPr>
              <w:t xml:space="preserve"> </w:t>
            </w:r>
            <w:r>
              <w:rPr>
                <w:rFonts w:ascii="Arial" w:hAnsi="Arial" w:cs="Arial"/>
                <w:color w:val="00B050"/>
                <w:sz w:val="20"/>
                <w:szCs w:val="20"/>
              </w:rPr>
              <w:t>2010</w:t>
            </w:r>
            <w:r w:rsidRPr="00066615">
              <w:rPr>
                <w:rFonts w:ascii="Arial" w:hAnsi="Arial" w:cs="Arial"/>
                <w:color w:val="00B050"/>
                <w:sz w:val="20"/>
                <w:szCs w:val="20"/>
              </w:rPr>
              <w:t xml:space="preserve">) </w:t>
            </w:r>
            <w:r>
              <w:rPr>
                <w:rFonts w:ascii="Arial" w:hAnsi="Arial" w:cs="Arial"/>
                <w:color w:val="00B050"/>
                <w:sz w:val="20"/>
                <w:szCs w:val="20"/>
              </w:rPr>
              <w:t>-</w:t>
            </w:r>
            <w:r w:rsidRPr="00586F9F">
              <w:rPr>
                <w:rFonts w:ascii="Arial" w:hAnsi="Arial" w:cs="Arial"/>
                <w:sz w:val="20"/>
                <w:szCs w:val="20"/>
              </w:rPr>
              <w:t xml:space="preserve"> Section 7.</w:t>
            </w:r>
          </w:p>
          <w:p w14:paraId="00CB1B10" w14:textId="77777777" w:rsidR="00C353F9" w:rsidRPr="007A2F3E" w:rsidRDefault="00C353F9" w:rsidP="00C353F9">
            <w:pPr>
              <w:spacing w:before="120" w:line="276" w:lineRule="auto"/>
              <w:rPr>
                <w:rFonts w:ascii="Arial" w:hAnsi="Arial" w:cs="Arial"/>
                <w:sz w:val="20"/>
                <w:szCs w:val="20"/>
              </w:rPr>
            </w:pPr>
            <w:r w:rsidRPr="007A2F3E">
              <w:rPr>
                <w:rFonts w:ascii="Wingdings 2" w:eastAsia="Wingdings 2" w:hAnsi="Wingdings 2" w:cs="Wingdings 2"/>
                <w:sz w:val="28"/>
                <w:szCs w:val="28"/>
              </w:rPr>
              <w:t>£</w:t>
            </w:r>
            <w:r w:rsidRPr="007A2F3E">
              <w:rPr>
                <w:rFonts w:ascii="Arial" w:hAnsi="Arial" w:cs="Arial"/>
                <w:sz w:val="20"/>
                <w:szCs w:val="20"/>
              </w:rPr>
              <w:t xml:space="preserve"> Smoke separation </w:t>
            </w:r>
            <w:proofErr w:type="gramStart"/>
            <w:r w:rsidRPr="007A2F3E">
              <w:rPr>
                <w:rFonts w:ascii="Arial" w:hAnsi="Arial" w:cs="Arial"/>
                <w:sz w:val="20"/>
                <w:szCs w:val="20"/>
              </w:rPr>
              <w:t>require</w:t>
            </w:r>
            <w:proofErr w:type="gramEnd"/>
            <w:r w:rsidRPr="007A2F3E">
              <w:rPr>
                <w:rFonts w:ascii="Arial" w:hAnsi="Arial" w:cs="Arial"/>
                <w:sz w:val="20"/>
                <w:szCs w:val="20"/>
              </w:rPr>
              <w:t xml:space="preserve"> regular inspection to ensure they prohibit the passage of smoke and in the case of smoke doors, occupants are not prevented from leaving the building in the event of an emergency.</w:t>
            </w:r>
          </w:p>
          <w:p w14:paraId="7B232FF2" w14:textId="77777777" w:rsidR="00C353F9" w:rsidRDefault="00C353F9" w:rsidP="00C353F9">
            <w:pPr>
              <w:spacing w:before="120" w:line="276" w:lineRule="auto"/>
              <w:rPr>
                <w:rFonts w:ascii="Arial" w:hAnsi="Arial" w:cs="Arial"/>
                <w:sz w:val="20"/>
                <w:szCs w:val="20"/>
              </w:rPr>
            </w:pPr>
            <w:r w:rsidRPr="00F92676">
              <w:rPr>
                <w:rFonts w:ascii="Wingdings 2" w:eastAsia="Wingdings 2" w:hAnsi="Wingdings 2" w:cs="Wingdings 2"/>
                <w:sz w:val="28"/>
                <w:szCs w:val="28"/>
              </w:rPr>
              <w:t>£</w:t>
            </w:r>
            <w:r w:rsidRPr="00F92676">
              <w:rPr>
                <w:rFonts w:ascii="Arial" w:hAnsi="Arial" w:cs="Arial"/>
                <w:sz w:val="28"/>
                <w:szCs w:val="28"/>
              </w:rPr>
              <w:t xml:space="preserve"> </w:t>
            </w:r>
            <w:r>
              <w:rPr>
                <w:rFonts w:ascii="Arial" w:hAnsi="Arial" w:cs="Arial"/>
                <w:sz w:val="20"/>
                <w:szCs w:val="20"/>
              </w:rPr>
              <w:t>Other: …………………………………………</w:t>
            </w:r>
          </w:p>
          <w:p w14:paraId="57F25F3A" w14:textId="3E6D1DF6" w:rsidR="00E27FA7" w:rsidRPr="006263C9" w:rsidRDefault="00E27FA7" w:rsidP="00C353F9">
            <w:pPr>
              <w:spacing w:before="120" w:line="276" w:lineRule="auto"/>
              <w:rPr>
                <w:rFonts w:ascii="Arial" w:hAnsi="Arial" w:cs="Arial"/>
                <w:sz w:val="20"/>
                <w:szCs w:val="20"/>
              </w:rPr>
            </w:pPr>
          </w:p>
        </w:tc>
        <w:tc>
          <w:tcPr>
            <w:tcW w:w="4682" w:type="dxa"/>
            <w:gridSpan w:val="3"/>
            <w:tcBorders>
              <w:top w:val="single" w:sz="4" w:space="0" w:color="auto"/>
              <w:left w:val="nil"/>
              <w:bottom w:val="single" w:sz="4" w:space="0" w:color="auto"/>
              <w:right w:val="single" w:sz="4" w:space="0" w:color="auto"/>
            </w:tcBorders>
          </w:tcPr>
          <w:p w14:paraId="0C7D4FDA" w14:textId="77777777" w:rsidR="00E27FA7" w:rsidRDefault="00C353F9" w:rsidP="00C353F9">
            <w:pPr>
              <w:spacing w:before="40"/>
              <w:ind w:left="358" w:hanging="349"/>
              <w:rPr>
                <w:rFonts w:ascii="Arial" w:hAnsi="Arial" w:cs="Arial"/>
                <w:sz w:val="20"/>
                <w:szCs w:val="20"/>
              </w:rPr>
            </w:pPr>
            <w:r w:rsidRPr="00F92676">
              <w:rPr>
                <w:rFonts w:ascii="Wingdings 2" w:eastAsia="Wingdings 2" w:hAnsi="Wingdings 2" w:cs="Wingdings 2"/>
                <w:sz w:val="28"/>
                <w:szCs w:val="28"/>
              </w:rPr>
              <w:t>£</w:t>
            </w:r>
            <w:r w:rsidRPr="00F92676">
              <w:rPr>
                <w:rFonts w:ascii="Arial" w:hAnsi="Arial" w:cs="Arial"/>
                <w:sz w:val="28"/>
                <w:szCs w:val="28"/>
              </w:rPr>
              <w:t xml:space="preserve"> </w:t>
            </w:r>
            <w:r w:rsidRPr="00DC3D9C">
              <w:rPr>
                <w:rFonts w:ascii="Arial" w:hAnsi="Arial" w:cs="Arial"/>
                <w:sz w:val="20"/>
                <w:szCs w:val="20"/>
              </w:rPr>
              <w:t xml:space="preserve">Specifically, designed </w:t>
            </w:r>
            <w:proofErr w:type="gramStart"/>
            <w:r w:rsidRPr="00DC3D9C">
              <w:rPr>
                <w:rFonts w:ascii="Arial" w:eastAsia="Calibri" w:hAnsi="Arial" w:cs="Arial"/>
                <w:sz w:val="20"/>
                <w:szCs w:val="20"/>
                <w:lang w:val="en-NZ" w:eastAsia="en-NZ"/>
              </w:rPr>
              <w:t>solution</w:t>
            </w:r>
            <w:proofErr w:type="gramEnd"/>
            <w:r w:rsidRPr="00DC3D9C">
              <w:rPr>
                <w:rFonts w:ascii="Arial" w:eastAsia="Calibri" w:hAnsi="Arial" w:cs="Arial"/>
                <w:sz w:val="20"/>
                <w:szCs w:val="20"/>
                <w:lang w:val="en-NZ" w:eastAsia="en-NZ"/>
              </w:rPr>
              <w:t xml:space="preserve"> prepared by a person who, </w:t>
            </w:r>
            <w:proofErr w:type="gramStart"/>
            <w:r w:rsidRPr="00DC3D9C">
              <w:rPr>
                <w:rFonts w:ascii="Arial" w:eastAsia="Calibri" w:hAnsi="Arial" w:cs="Arial"/>
                <w:sz w:val="20"/>
                <w:szCs w:val="20"/>
                <w:lang w:val="en-NZ" w:eastAsia="en-NZ"/>
              </w:rPr>
              <w:t>on the basis of</w:t>
            </w:r>
            <w:proofErr w:type="gramEnd"/>
            <w:r w:rsidRPr="00DC3D9C">
              <w:rPr>
                <w:rFonts w:ascii="Arial" w:eastAsia="Calibri" w:hAnsi="Arial" w:cs="Arial"/>
                <w:sz w:val="20"/>
                <w:szCs w:val="20"/>
                <w:lang w:val="en-NZ" w:eastAsia="en-NZ"/>
              </w:rPr>
              <w:t xml:space="preserve"> experience and qualifications, is competent to do so.</w:t>
            </w:r>
            <w:r w:rsidRPr="00DC3D9C">
              <w:rPr>
                <w:rFonts w:ascii="Arial" w:hAnsi="Arial" w:cs="Arial"/>
                <w:sz w:val="20"/>
                <w:szCs w:val="20"/>
              </w:rPr>
              <w:t xml:space="preserve"> (</w:t>
            </w:r>
            <w:r>
              <w:rPr>
                <w:rFonts w:ascii="Arial" w:hAnsi="Arial" w:cs="Arial"/>
                <w:sz w:val="20"/>
                <w:szCs w:val="20"/>
              </w:rPr>
              <w:t>D</w:t>
            </w:r>
            <w:r w:rsidRPr="00DC3D9C">
              <w:rPr>
                <w:rFonts w:ascii="Arial" w:hAnsi="Arial" w:cs="Arial"/>
                <w:sz w:val="20"/>
                <w:szCs w:val="20"/>
              </w:rPr>
              <w:t xml:space="preserve">etails </w:t>
            </w:r>
          </w:p>
          <w:p w14:paraId="4F064A4D" w14:textId="03FC98C4" w:rsidR="00C353F9" w:rsidRPr="00E46250" w:rsidRDefault="00C353F9" w:rsidP="00C353F9">
            <w:pPr>
              <w:spacing w:before="40"/>
              <w:ind w:left="358" w:hanging="349"/>
              <w:rPr>
                <w:rFonts w:ascii="Arial" w:hAnsi="Arial" w:cs="Arial"/>
                <w:sz w:val="20"/>
                <w:szCs w:val="20"/>
              </w:rPr>
            </w:pPr>
            <w:r w:rsidRPr="00DC3D9C">
              <w:rPr>
                <w:rFonts w:ascii="Arial" w:hAnsi="Arial" w:cs="Arial"/>
                <w:sz w:val="20"/>
                <w:szCs w:val="20"/>
              </w:rPr>
              <w:t>provided</w:t>
            </w:r>
            <w:r>
              <w:rPr>
                <w:rFonts w:ascii="Arial" w:hAnsi="Arial" w:cs="Arial"/>
                <w:sz w:val="20"/>
                <w:szCs w:val="20"/>
              </w:rPr>
              <w:t>)</w:t>
            </w:r>
          </w:p>
        </w:tc>
      </w:tr>
      <w:tr w:rsidR="00C353F9" w:rsidRPr="00F92676" w14:paraId="79086CB9" w14:textId="77777777" w:rsidTr="00C2768D">
        <w:trPr>
          <w:cantSplit/>
        </w:trPr>
        <w:tc>
          <w:tcPr>
            <w:tcW w:w="1818" w:type="dxa"/>
            <w:gridSpan w:val="3"/>
          </w:tcPr>
          <w:p w14:paraId="28BA0A74" w14:textId="77777777" w:rsidR="00C353F9" w:rsidRPr="00CE7096" w:rsidRDefault="00C353F9" w:rsidP="00C353F9">
            <w:pPr>
              <w:spacing w:before="40" w:line="276" w:lineRule="auto"/>
              <w:rPr>
                <w:rFonts w:ascii="Arial" w:hAnsi="Arial" w:cs="Arial"/>
                <w:b/>
                <w:sz w:val="20"/>
                <w:szCs w:val="20"/>
              </w:rPr>
            </w:pPr>
            <w:r w:rsidRPr="00CE7096">
              <w:rPr>
                <w:rFonts w:ascii="Arial" w:hAnsi="Arial" w:cs="Arial"/>
                <w:b/>
                <w:sz w:val="20"/>
                <w:szCs w:val="20"/>
              </w:rPr>
              <w:lastRenderedPageBreak/>
              <w:t>Maintenance:</w:t>
            </w:r>
          </w:p>
          <w:p w14:paraId="6537F28F" w14:textId="77777777" w:rsidR="00C353F9" w:rsidRPr="00CE7096" w:rsidRDefault="00C353F9" w:rsidP="00C353F9">
            <w:pPr>
              <w:spacing w:before="40" w:line="276" w:lineRule="auto"/>
              <w:rPr>
                <w:rFonts w:ascii="Arial" w:hAnsi="Arial" w:cs="Arial"/>
                <w:b/>
                <w:sz w:val="20"/>
                <w:szCs w:val="20"/>
              </w:rPr>
            </w:pPr>
          </w:p>
        </w:tc>
        <w:tc>
          <w:tcPr>
            <w:tcW w:w="4274" w:type="dxa"/>
            <w:gridSpan w:val="7"/>
            <w:tcBorders>
              <w:top w:val="single" w:sz="4" w:space="0" w:color="auto"/>
              <w:right w:val="nil"/>
            </w:tcBorders>
          </w:tcPr>
          <w:p w14:paraId="48269B72" w14:textId="77777777" w:rsidR="00C2768D" w:rsidRPr="00CE7096" w:rsidRDefault="00C2768D" w:rsidP="00C2768D">
            <w:pPr>
              <w:spacing w:before="40" w:line="276" w:lineRule="auto"/>
              <w:rPr>
                <w:rFonts w:ascii="Arial" w:hAnsi="Arial" w:cs="Arial"/>
                <w:sz w:val="20"/>
                <w:szCs w:val="20"/>
              </w:rPr>
            </w:pPr>
            <w:r w:rsidRPr="00CE7096">
              <w:rPr>
                <w:rFonts w:ascii="Wingdings 2" w:eastAsia="Wingdings 2" w:hAnsi="Wingdings 2" w:cs="Wingdings 2"/>
                <w:sz w:val="28"/>
              </w:rPr>
              <w:t>£</w:t>
            </w:r>
            <w:r w:rsidRPr="00CE7096">
              <w:rPr>
                <w:rFonts w:ascii="Arial" w:hAnsi="Arial" w:cs="Arial"/>
                <w:sz w:val="28"/>
              </w:rPr>
              <w:t xml:space="preserve"> </w:t>
            </w:r>
            <w:r w:rsidRPr="00CE7096">
              <w:rPr>
                <w:rFonts w:ascii="Arial" w:hAnsi="Arial" w:cs="Arial"/>
                <w:sz w:val="20"/>
                <w:szCs w:val="20"/>
              </w:rPr>
              <w:t>AS 1851:2012 Routine service of fire protection systems and equipment (Original Version - 03 December 2012) - Section 12</w:t>
            </w:r>
          </w:p>
          <w:p w14:paraId="0C2652DD" w14:textId="77777777" w:rsidR="00C2768D" w:rsidRPr="00CE7096" w:rsidRDefault="00C2768D" w:rsidP="00C2768D">
            <w:pPr>
              <w:spacing w:before="40" w:line="276" w:lineRule="auto"/>
              <w:rPr>
                <w:rFonts w:ascii="Arial" w:hAnsi="Arial" w:cs="Arial"/>
                <w:sz w:val="20"/>
                <w:szCs w:val="20"/>
              </w:rPr>
            </w:pPr>
            <w:r w:rsidRPr="00CE7096">
              <w:rPr>
                <w:rFonts w:ascii="Wingdings 2" w:eastAsia="Wingdings 2" w:hAnsi="Wingdings 2" w:cs="Wingdings 2"/>
                <w:sz w:val="28"/>
                <w:szCs w:val="28"/>
              </w:rPr>
              <w:t></w:t>
            </w:r>
            <w:r w:rsidRPr="00CE7096">
              <w:rPr>
                <w:rFonts w:ascii="Arial" w:hAnsi="Arial" w:cs="Arial"/>
                <w:sz w:val="20"/>
                <w:szCs w:val="20"/>
              </w:rPr>
              <w:t xml:space="preserve"> NZ 4520:2010 Fire resistant doorsets (Original Version - 29 November 2010) - Section 7.</w:t>
            </w:r>
          </w:p>
          <w:p w14:paraId="59DA547B" w14:textId="77777777" w:rsidR="00C353F9" w:rsidRPr="00CE7096" w:rsidRDefault="00C353F9" w:rsidP="00C353F9">
            <w:pPr>
              <w:spacing w:before="40" w:line="276" w:lineRule="auto"/>
              <w:rPr>
                <w:rFonts w:ascii="Arial" w:hAnsi="Arial" w:cs="Arial"/>
                <w:sz w:val="20"/>
                <w:szCs w:val="20"/>
              </w:rPr>
            </w:pPr>
            <w:r w:rsidRPr="00CE7096">
              <w:rPr>
                <w:rFonts w:ascii="Wingdings 2" w:eastAsia="Wingdings 2" w:hAnsi="Wingdings 2" w:cs="Wingdings 2"/>
                <w:sz w:val="28"/>
                <w:szCs w:val="28"/>
              </w:rPr>
              <w:t>£</w:t>
            </w:r>
            <w:r w:rsidRPr="00CE7096">
              <w:rPr>
                <w:rFonts w:ascii="Arial" w:hAnsi="Arial" w:cs="Arial"/>
                <w:sz w:val="20"/>
                <w:szCs w:val="20"/>
              </w:rPr>
              <w:t xml:space="preserve"> Responsive maintenance should be carried out to ensure smoke separations prohibit the spread of smoke and in the case smoke doors, occupants are not prevented from leaving the building in the event of an emergency. </w:t>
            </w:r>
            <w:proofErr w:type="gramStart"/>
            <w:r w:rsidRPr="00CE7096">
              <w:rPr>
                <w:rFonts w:ascii="Arial" w:hAnsi="Arial" w:cs="Arial"/>
                <w:sz w:val="20"/>
                <w:szCs w:val="20"/>
              </w:rPr>
              <w:t>In particular the</w:t>
            </w:r>
            <w:proofErr w:type="gramEnd"/>
            <w:r w:rsidRPr="00CE7096">
              <w:rPr>
                <w:rFonts w:ascii="Arial" w:hAnsi="Arial" w:cs="Arial"/>
                <w:sz w:val="20"/>
                <w:szCs w:val="20"/>
              </w:rPr>
              <w:t xml:space="preserve"> remedy of any defect identified in B.3 to B.17. </w:t>
            </w:r>
          </w:p>
          <w:p w14:paraId="01C4554B" w14:textId="77777777" w:rsidR="00C353F9" w:rsidRPr="00CE7096" w:rsidRDefault="00C353F9" w:rsidP="00C353F9">
            <w:pPr>
              <w:spacing w:before="120" w:line="276" w:lineRule="auto"/>
              <w:rPr>
                <w:rFonts w:ascii="Arial" w:hAnsi="Arial" w:cs="Arial"/>
                <w:sz w:val="20"/>
                <w:szCs w:val="20"/>
              </w:rPr>
            </w:pPr>
            <w:r w:rsidRPr="00CE7096">
              <w:rPr>
                <w:rFonts w:ascii="Wingdings 2" w:eastAsia="Wingdings 2" w:hAnsi="Wingdings 2" w:cs="Wingdings 2"/>
                <w:sz w:val="28"/>
                <w:szCs w:val="28"/>
              </w:rPr>
              <w:t>£</w:t>
            </w:r>
            <w:r w:rsidRPr="00CE7096">
              <w:rPr>
                <w:rFonts w:ascii="Arial" w:hAnsi="Arial" w:cs="Arial"/>
                <w:sz w:val="28"/>
                <w:szCs w:val="28"/>
              </w:rPr>
              <w:t xml:space="preserve"> </w:t>
            </w:r>
            <w:r w:rsidRPr="00CE7096">
              <w:rPr>
                <w:rFonts w:ascii="Arial" w:hAnsi="Arial" w:cs="Arial"/>
                <w:sz w:val="20"/>
                <w:szCs w:val="20"/>
              </w:rPr>
              <w:t>Other: …………………………………………</w:t>
            </w:r>
          </w:p>
          <w:p w14:paraId="50D5CB48" w14:textId="77777777" w:rsidR="00E27FA7" w:rsidRPr="00CE7096" w:rsidRDefault="00E27FA7" w:rsidP="00C353F9">
            <w:pPr>
              <w:spacing w:before="120" w:line="276" w:lineRule="auto"/>
              <w:rPr>
                <w:rFonts w:ascii="Arial" w:hAnsi="Arial" w:cs="Arial"/>
                <w:sz w:val="20"/>
                <w:szCs w:val="20"/>
              </w:rPr>
            </w:pPr>
          </w:p>
          <w:p w14:paraId="6D775514" w14:textId="17E1E9DF" w:rsidR="00E27FA7" w:rsidRPr="00CE7096" w:rsidRDefault="00E27FA7" w:rsidP="00C353F9">
            <w:pPr>
              <w:spacing w:before="120" w:line="276" w:lineRule="auto"/>
              <w:rPr>
                <w:rFonts w:ascii="Arial" w:hAnsi="Arial" w:cs="Arial"/>
                <w:sz w:val="20"/>
                <w:szCs w:val="20"/>
              </w:rPr>
            </w:pPr>
          </w:p>
        </w:tc>
        <w:tc>
          <w:tcPr>
            <w:tcW w:w="4682" w:type="dxa"/>
            <w:gridSpan w:val="3"/>
            <w:tcBorders>
              <w:top w:val="single" w:sz="4" w:space="0" w:color="auto"/>
              <w:left w:val="nil"/>
              <w:bottom w:val="single" w:sz="4" w:space="0" w:color="auto"/>
              <w:right w:val="single" w:sz="4" w:space="0" w:color="auto"/>
            </w:tcBorders>
          </w:tcPr>
          <w:p w14:paraId="6005F381" w14:textId="77777777" w:rsidR="00C353F9" w:rsidRDefault="00C353F9" w:rsidP="00C353F9">
            <w:pPr>
              <w:spacing w:before="40"/>
              <w:ind w:left="358" w:hanging="349"/>
              <w:rPr>
                <w:rFonts w:ascii="Arial" w:hAnsi="Arial" w:cs="Arial"/>
                <w:sz w:val="20"/>
                <w:szCs w:val="20"/>
              </w:rPr>
            </w:pPr>
            <w:r w:rsidRPr="00F92676">
              <w:rPr>
                <w:rFonts w:ascii="Wingdings 2" w:eastAsia="Wingdings 2" w:hAnsi="Wingdings 2" w:cs="Wingdings 2"/>
                <w:sz w:val="28"/>
                <w:szCs w:val="28"/>
              </w:rPr>
              <w:t>£</w:t>
            </w:r>
            <w:r w:rsidRPr="00F92676">
              <w:rPr>
                <w:rFonts w:ascii="Arial" w:hAnsi="Arial" w:cs="Arial"/>
                <w:sz w:val="28"/>
                <w:szCs w:val="28"/>
              </w:rPr>
              <w:t xml:space="preserve"> </w:t>
            </w:r>
            <w:r w:rsidRPr="00DC3D9C">
              <w:rPr>
                <w:rFonts w:ascii="Arial" w:hAnsi="Arial" w:cs="Arial"/>
                <w:sz w:val="20"/>
                <w:szCs w:val="20"/>
              </w:rPr>
              <w:t xml:space="preserve">Specifically, designed </w:t>
            </w:r>
            <w:proofErr w:type="gramStart"/>
            <w:r w:rsidRPr="00DC3D9C">
              <w:rPr>
                <w:rFonts w:ascii="Arial" w:eastAsia="Calibri" w:hAnsi="Arial" w:cs="Arial"/>
                <w:sz w:val="20"/>
                <w:szCs w:val="20"/>
                <w:lang w:val="en-NZ" w:eastAsia="en-NZ"/>
              </w:rPr>
              <w:t>solution</w:t>
            </w:r>
            <w:proofErr w:type="gramEnd"/>
            <w:r w:rsidRPr="00DC3D9C">
              <w:rPr>
                <w:rFonts w:ascii="Arial" w:eastAsia="Calibri" w:hAnsi="Arial" w:cs="Arial"/>
                <w:sz w:val="20"/>
                <w:szCs w:val="20"/>
                <w:lang w:val="en-NZ" w:eastAsia="en-NZ"/>
              </w:rPr>
              <w:t xml:space="preserve"> prepared by a person who, </w:t>
            </w:r>
            <w:proofErr w:type="gramStart"/>
            <w:r w:rsidRPr="00DC3D9C">
              <w:rPr>
                <w:rFonts w:ascii="Arial" w:eastAsia="Calibri" w:hAnsi="Arial" w:cs="Arial"/>
                <w:sz w:val="20"/>
                <w:szCs w:val="20"/>
                <w:lang w:val="en-NZ" w:eastAsia="en-NZ"/>
              </w:rPr>
              <w:t>on the basis of</w:t>
            </w:r>
            <w:proofErr w:type="gramEnd"/>
            <w:r w:rsidRPr="00DC3D9C">
              <w:rPr>
                <w:rFonts w:ascii="Arial" w:eastAsia="Calibri" w:hAnsi="Arial" w:cs="Arial"/>
                <w:sz w:val="20"/>
                <w:szCs w:val="20"/>
                <w:lang w:val="en-NZ" w:eastAsia="en-NZ"/>
              </w:rPr>
              <w:t xml:space="preserve"> experience and qualifications, is competent to do so.</w:t>
            </w:r>
            <w:r w:rsidRPr="00DC3D9C">
              <w:rPr>
                <w:rFonts w:ascii="Arial" w:hAnsi="Arial" w:cs="Arial"/>
                <w:sz w:val="20"/>
                <w:szCs w:val="20"/>
              </w:rPr>
              <w:t xml:space="preserve"> (</w:t>
            </w:r>
            <w:r>
              <w:rPr>
                <w:rFonts w:ascii="Arial" w:hAnsi="Arial" w:cs="Arial"/>
                <w:sz w:val="20"/>
                <w:szCs w:val="20"/>
              </w:rPr>
              <w:t>D</w:t>
            </w:r>
            <w:r w:rsidRPr="00DC3D9C">
              <w:rPr>
                <w:rFonts w:ascii="Arial" w:hAnsi="Arial" w:cs="Arial"/>
                <w:sz w:val="20"/>
                <w:szCs w:val="20"/>
              </w:rPr>
              <w:t>etails provided</w:t>
            </w:r>
            <w:r>
              <w:rPr>
                <w:rFonts w:ascii="Arial" w:hAnsi="Arial" w:cs="Arial"/>
                <w:sz w:val="20"/>
                <w:szCs w:val="20"/>
              </w:rPr>
              <w:t xml:space="preserve">)  </w:t>
            </w:r>
          </w:p>
          <w:p w14:paraId="226AF5B4" w14:textId="77777777" w:rsidR="00C353F9" w:rsidRPr="00E46250" w:rsidRDefault="00C353F9" w:rsidP="00C353F9">
            <w:pPr>
              <w:spacing w:before="40"/>
              <w:ind w:left="358" w:hanging="349"/>
              <w:jc w:val="right"/>
              <w:rPr>
                <w:rFonts w:ascii="Arial" w:hAnsi="Arial" w:cs="Arial"/>
                <w:sz w:val="20"/>
                <w:szCs w:val="20"/>
              </w:rPr>
            </w:pPr>
            <w:proofErr w:type="gramStart"/>
            <w:r w:rsidRPr="00FE116A">
              <w:rPr>
                <w:rFonts w:ascii="Arial" w:hAnsi="Arial" w:cs="Arial"/>
                <w:i/>
                <w:sz w:val="20"/>
                <w:szCs w:val="20"/>
              </w:rPr>
              <w:t>Continue on</w:t>
            </w:r>
            <w:proofErr w:type="gramEnd"/>
            <w:r w:rsidRPr="00FE116A">
              <w:rPr>
                <w:rFonts w:ascii="Arial" w:hAnsi="Arial" w:cs="Arial"/>
                <w:i/>
                <w:sz w:val="20"/>
                <w:szCs w:val="20"/>
              </w:rPr>
              <w:t xml:space="preserve"> </w:t>
            </w:r>
            <w:r>
              <w:rPr>
                <w:rFonts w:ascii="Arial" w:hAnsi="Arial" w:cs="Arial"/>
                <w:i/>
                <w:sz w:val="20"/>
                <w:szCs w:val="20"/>
              </w:rPr>
              <w:t xml:space="preserve">the </w:t>
            </w:r>
            <w:r w:rsidRPr="00FE116A">
              <w:rPr>
                <w:rFonts w:ascii="Arial" w:hAnsi="Arial" w:cs="Arial"/>
                <w:i/>
                <w:sz w:val="20"/>
                <w:szCs w:val="20"/>
              </w:rPr>
              <w:t>next page</w:t>
            </w:r>
          </w:p>
        </w:tc>
      </w:tr>
      <w:tr w:rsidR="00C353F9" w:rsidRPr="00F92676" w14:paraId="117DE0FA" w14:textId="77777777" w:rsidTr="00EB5742">
        <w:trPr>
          <w:cantSplit/>
        </w:trPr>
        <w:tc>
          <w:tcPr>
            <w:tcW w:w="10774" w:type="dxa"/>
            <w:gridSpan w:val="13"/>
            <w:shd w:val="clear" w:color="auto" w:fill="DBE5F1"/>
          </w:tcPr>
          <w:p w14:paraId="7B855111" w14:textId="77777777" w:rsidR="00C353F9" w:rsidRPr="00F92676" w:rsidRDefault="00C353F9" w:rsidP="00C353F9">
            <w:pPr>
              <w:pStyle w:val="Default"/>
              <w:spacing w:before="40" w:after="40"/>
              <w:rPr>
                <w:b/>
                <w:color w:val="auto"/>
                <w:sz w:val="22"/>
                <w:szCs w:val="22"/>
              </w:rPr>
            </w:pPr>
            <w:r w:rsidRPr="00F92676">
              <w:rPr>
                <w:b/>
                <w:color w:val="auto"/>
                <w:sz w:val="22"/>
                <w:szCs w:val="22"/>
              </w:rPr>
              <w:t>INSPECTIONS, MAINTENANCE AND REPORTING</w:t>
            </w:r>
            <w:r>
              <w:rPr>
                <w:b/>
                <w:color w:val="auto"/>
                <w:sz w:val="22"/>
                <w:szCs w:val="22"/>
              </w:rPr>
              <w:t xml:space="preserve"> </w:t>
            </w:r>
            <w:r w:rsidRPr="00822D31">
              <w:rPr>
                <w:sz w:val="18"/>
                <w:szCs w:val="18"/>
              </w:rPr>
              <w:t>(</w:t>
            </w:r>
            <w:r>
              <w:rPr>
                <w:sz w:val="18"/>
                <w:szCs w:val="18"/>
              </w:rPr>
              <w:t xml:space="preserve">address </w:t>
            </w:r>
            <w:r w:rsidRPr="00822D31">
              <w:rPr>
                <w:sz w:val="18"/>
                <w:szCs w:val="18"/>
              </w:rPr>
              <w:t xml:space="preserve">those </w:t>
            </w:r>
            <w:r>
              <w:rPr>
                <w:sz w:val="18"/>
                <w:szCs w:val="18"/>
              </w:rPr>
              <w:t xml:space="preserve">items </w:t>
            </w:r>
            <w:r w:rsidRPr="00822D31">
              <w:rPr>
                <w:sz w:val="18"/>
                <w:szCs w:val="18"/>
              </w:rPr>
              <w:t>that apply)</w:t>
            </w:r>
          </w:p>
        </w:tc>
      </w:tr>
      <w:tr w:rsidR="00C353F9" w:rsidRPr="00F92676" w14:paraId="62A69550" w14:textId="77777777" w:rsidTr="00C2768D">
        <w:tc>
          <w:tcPr>
            <w:tcW w:w="1818" w:type="dxa"/>
            <w:gridSpan w:val="3"/>
          </w:tcPr>
          <w:p w14:paraId="291D7D55" w14:textId="77777777" w:rsidR="00C353F9" w:rsidRPr="00F92676" w:rsidRDefault="00C353F9" w:rsidP="00C353F9">
            <w:pPr>
              <w:autoSpaceDE w:val="0"/>
              <w:autoSpaceDN w:val="0"/>
              <w:adjustRightInd w:val="0"/>
              <w:spacing w:before="40" w:after="40"/>
              <w:rPr>
                <w:rFonts w:ascii="Arial" w:hAnsi="Arial" w:cs="Arial"/>
                <w:b/>
                <w:sz w:val="20"/>
                <w:szCs w:val="20"/>
              </w:rPr>
            </w:pPr>
            <w:r w:rsidRPr="00F92676">
              <w:rPr>
                <w:rFonts w:ascii="Arial" w:eastAsia="Times New Roman" w:hAnsi="Arial" w:cs="Arial"/>
                <w:b/>
                <w:sz w:val="20"/>
                <w:szCs w:val="20"/>
                <w:lang w:val="en-NZ" w:eastAsia="en-NZ"/>
              </w:rPr>
              <w:t xml:space="preserve">Minimum inspection and maintenance procedures: </w:t>
            </w:r>
          </w:p>
        </w:tc>
        <w:tc>
          <w:tcPr>
            <w:tcW w:w="8956" w:type="dxa"/>
            <w:gridSpan w:val="10"/>
            <w:tcBorders>
              <w:bottom w:val="single" w:sz="4" w:space="0" w:color="auto"/>
            </w:tcBorders>
          </w:tcPr>
          <w:p w14:paraId="4000E7CA" w14:textId="77777777" w:rsidR="00E27FA7" w:rsidRDefault="00C353F9" w:rsidP="00C353F9">
            <w:pPr>
              <w:autoSpaceDE w:val="0"/>
              <w:autoSpaceDN w:val="0"/>
              <w:adjustRightInd w:val="0"/>
              <w:spacing w:before="40"/>
              <w:rPr>
                <w:rFonts w:ascii="Arial" w:eastAsia="Calibri" w:hAnsi="Arial" w:cs="Arial"/>
                <w:sz w:val="20"/>
                <w:szCs w:val="20"/>
                <w:lang w:val="en-NZ" w:eastAsia="en-NZ"/>
              </w:rPr>
            </w:pPr>
            <w:r w:rsidRPr="00206BDF">
              <w:rPr>
                <w:rFonts w:ascii="Arial" w:hAnsi="Arial" w:cs="Arial"/>
                <w:sz w:val="20"/>
                <w:szCs w:val="20"/>
              </w:rPr>
              <w:t>Regular inspections and responsive maintenance will be carried out in accordance with the nominated performance and inspection standard</w:t>
            </w:r>
            <w:r>
              <w:rPr>
                <w:rFonts w:ascii="Arial" w:hAnsi="Arial" w:cs="Arial"/>
                <w:sz w:val="20"/>
                <w:szCs w:val="20"/>
              </w:rPr>
              <w:t>/</w:t>
            </w:r>
            <w:r w:rsidRPr="00206BDF">
              <w:rPr>
                <w:rFonts w:ascii="Arial" w:hAnsi="Arial" w:cs="Arial"/>
                <w:sz w:val="20"/>
                <w:szCs w:val="20"/>
              </w:rPr>
              <w:t xml:space="preserve">document to ensure </w:t>
            </w:r>
            <w:r w:rsidRPr="00206BDF">
              <w:rPr>
                <w:rFonts w:ascii="Arial" w:eastAsia="Calibri" w:hAnsi="Arial" w:cs="Arial"/>
                <w:sz w:val="20"/>
                <w:szCs w:val="20"/>
                <w:lang w:val="en-NZ" w:eastAsia="en-NZ"/>
              </w:rPr>
              <w:t>smoke separations prohibit the spread of</w:t>
            </w:r>
            <w:r>
              <w:rPr>
                <w:rFonts w:ascii="Arial" w:eastAsia="Calibri" w:hAnsi="Arial" w:cs="Arial"/>
                <w:sz w:val="20"/>
                <w:szCs w:val="20"/>
                <w:lang w:val="en-NZ" w:eastAsia="en-NZ"/>
              </w:rPr>
              <w:t xml:space="preserve"> </w:t>
            </w:r>
            <w:r w:rsidRPr="00206BDF">
              <w:rPr>
                <w:rFonts w:ascii="Arial" w:eastAsia="Calibri" w:hAnsi="Arial" w:cs="Arial"/>
                <w:sz w:val="20"/>
                <w:szCs w:val="20"/>
                <w:lang w:val="en-NZ" w:eastAsia="en-NZ"/>
              </w:rPr>
              <w:t>smoke and, in the case of smoke doors; occupants</w:t>
            </w:r>
            <w:r>
              <w:rPr>
                <w:rFonts w:ascii="Arial" w:eastAsia="Calibri" w:hAnsi="Arial" w:cs="Arial"/>
                <w:sz w:val="20"/>
                <w:szCs w:val="20"/>
                <w:lang w:val="en-NZ" w:eastAsia="en-NZ"/>
              </w:rPr>
              <w:t xml:space="preserve"> </w:t>
            </w:r>
            <w:r w:rsidRPr="00206BDF">
              <w:rPr>
                <w:rFonts w:ascii="Arial" w:eastAsia="Calibri" w:hAnsi="Arial" w:cs="Arial"/>
                <w:sz w:val="20"/>
                <w:szCs w:val="20"/>
                <w:lang w:val="en-NZ" w:eastAsia="en-NZ"/>
              </w:rPr>
              <w:t>are not prevented from leaving the building in the</w:t>
            </w:r>
            <w:r>
              <w:rPr>
                <w:rFonts w:ascii="Arial" w:eastAsia="Calibri" w:hAnsi="Arial" w:cs="Arial"/>
                <w:sz w:val="20"/>
                <w:szCs w:val="20"/>
                <w:lang w:val="en-NZ" w:eastAsia="en-NZ"/>
              </w:rPr>
              <w:t xml:space="preserve"> </w:t>
            </w:r>
            <w:r w:rsidRPr="00206BDF">
              <w:rPr>
                <w:rFonts w:ascii="Arial" w:eastAsia="Calibri" w:hAnsi="Arial" w:cs="Arial"/>
                <w:sz w:val="20"/>
                <w:szCs w:val="20"/>
                <w:lang w:val="en-NZ" w:eastAsia="en-NZ"/>
              </w:rPr>
              <w:t>event of an emergency</w:t>
            </w:r>
            <w:r>
              <w:rPr>
                <w:rFonts w:ascii="Arial" w:eastAsia="Calibri" w:hAnsi="Arial" w:cs="Arial"/>
                <w:sz w:val="20"/>
                <w:szCs w:val="20"/>
                <w:lang w:val="en-NZ" w:eastAsia="en-NZ"/>
              </w:rPr>
              <w:t xml:space="preserve">.      </w:t>
            </w:r>
          </w:p>
          <w:p w14:paraId="4FD8B387" w14:textId="4C1CC698" w:rsidR="00C353F9" w:rsidRPr="00C675C1" w:rsidRDefault="00C353F9" w:rsidP="00C353F9">
            <w:pPr>
              <w:autoSpaceDE w:val="0"/>
              <w:autoSpaceDN w:val="0"/>
              <w:adjustRightInd w:val="0"/>
              <w:spacing w:before="40"/>
              <w:rPr>
                <w:rFonts w:ascii="Arial" w:eastAsia="Calibri" w:hAnsi="Arial" w:cs="Arial"/>
                <w:sz w:val="20"/>
                <w:szCs w:val="20"/>
                <w:lang w:val="en-NZ" w:eastAsia="en-NZ"/>
              </w:rPr>
            </w:pPr>
            <w:r>
              <w:rPr>
                <w:rFonts w:ascii="Arial" w:eastAsia="Calibri" w:hAnsi="Arial" w:cs="Arial"/>
                <w:sz w:val="20"/>
                <w:szCs w:val="20"/>
                <w:lang w:val="en-NZ" w:eastAsia="en-NZ"/>
              </w:rPr>
              <w:t xml:space="preserve">                                                </w:t>
            </w:r>
          </w:p>
        </w:tc>
      </w:tr>
      <w:tr w:rsidR="00C353F9" w:rsidRPr="00F92676" w14:paraId="4F95C035" w14:textId="77777777" w:rsidTr="00C2768D">
        <w:trPr>
          <w:trHeight w:val="525"/>
        </w:trPr>
        <w:tc>
          <w:tcPr>
            <w:tcW w:w="1818" w:type="dxa"/>
            <w:gridSpan w:val="3"/>
            <w:vMerge w:val="restart"/>
          </w:tcPr>
          <w:p w14:paraId="7E8D4EA5" w14:textId="77777777" w:rsidR="00C353F9" w:rsidRPr="00F92676" w:rsidRDefault="00C353F9" w:rsidP="00C353F9">
            <w:pPr>
              <w:autoSpaceDE w:val="0"/>
              <w:autoSpaceDN w:val="0"/>
              <w:adjustRightInd w:val="0"/>
              <w:spacing w:before="40" w:after="40"/>
              <w:rPr>
                <w:rFonts w:ascii="Arial" w:eastAsia="Times New Roman" w:hAnsi="Arial" w:cs="Arial"/>
                <w:b/>
                <w:sz w:val="20"/>
                <w:szCs w:val="20"/>
                <w:lang w:val="en-NZ" w:eastAsia="en-NZ"/>
              </w:rPr>
            </w:pPr>
            <w:r w:rsidRPr="00F92676">
              <w:rPr>
                <w:rFonts w:ascii="Arial" w:eastAsia="Times New Roman" w:hAnsi="Arial" w:cs="Arial"/>
                <w:b/>
                <w:sz w:val="20"/>
                <w:szCs w:val="20"/>
                <w:lang w:val="en-NZ" w:eastAsia="en-NZ"/>
              </w:rPr>
              <w:t>Inspection frequency and responsibility</w:t>
            </w:r>
            <w:r>
              <w:rPr>
                <w:rFonts w:ascii="Arial" w:eastAsia="Times New Roman" w:hAnsi="Arial" w:cs="Arial"/>
                <w:b/>
                <w:sz w:val="20"/>
                <w:szCs w:val="20"/>
                <w:lang w:val="en-NZ" w:eastAsia="en-NZ"/>
              </w:rPr>
              <w:t>:</w:t>
            </w:r>
          </w:p>
        </w:tc>
        <w:tc>
          <w:tcPr>
            <w:tcW w:w="8956" w:type="dxa"/>
            <w:gridSpan w:val="10"/>
            <w:tcBorders>
              <w:top w:val="single" w:sz="4" w:space="0" w:color="auto"/>
              <w:bottom w:val="nil"/>
            </w:tcBorders>
          </w:tcPr>
          <w:p w14:paraId="1A2A86D2" w14:textId="77777777" w:rsidR="00C353F9" w:rsidRPr="00E52FE7" w:rsidRDefault="00C353F9" w:rsidP="00C353F9">
            <w:pPr>
              <w:autoSpaceDE w:val="0"/>
              <w:autoSpaceDN w:val="0"/>
              <w:adjustRightInd w:val="0"/>
              <w:spacing w:before="40"/>
              <w:rPr>
                <w:rFonts w:ascii="Arial" w:hAnsi="Arial" w:cs="Arial"/>
                <w:sz w:val="20"/>
                <w:szCs w:val="20"/>
              </w:rPr>
            </w:pPr>
            <w:r w:rsidRPr="00E52FE7">
              <w:rPr>
                <w:rFonts w:ascii="Arial" w:eastAsia="Calibri" w:hAnsi="Arial" w:cs="Arial"/>
                <w:sz w:val="20"/>
                <w:szCs w:val="20"/>
                <w:lang w:val="en-NZ" w:eastAsia="en-NZ"/>
              </w:rPr>
              <w:t>Depending on the type of installation and its performance standard</w:t>
            </w:r>
            <w:r>
              <w:rPr>
                <w:rFonts w:ascii="Arial" w:eastAsia="Calibri" w:hAnsi="Arial" w:cs="Arial"/>
                <w:sz w:val="20"/>
                <w:szCs w:val="20"/>
                <w:lang w:val="en-NZ" w:eastAsia="en-NZ"/>
              </w:rPr>
              <w:t>/document:</w:t>
            </w:r>
          </w:p>
          <w:p w14:paraId="6BF42DE7" w14:textId="77777777" w:rsidR="00C353F9" w:rsidRPr="00E52FE7" w:rsidRDefault="00C353F9" w:rsidP="00C353F9">
            <w:pPr>
              <w:rPr>
                <w:rFonts w:ascii="Arial" w:hAnsi="Arial" w:cs="Arial"/>
                <w:sz w:val="20"/>
                <w:szCs w:val="20"/>
              </w:rPr>
            </w:pPr>
            <w:r w:rsidRPr="00F92676">
              <w:rPr>
                <w:rFonts w:ascii="Wingdings 2" w:eastAsia="Wingdings 2" w:hAnsi="Wingdings 2" w:cs="Wingdings 2"/>
                <w:sz w:val="28"/>
                <w:szCs w:val="28"/>
              </w:rPr>
              <w:t>£</w:t>
            </w:r>
            <w:r w:rsidRPr="00F92676">
              <w:rPr>
                <w:rFonts w:ascii="Arial" w:hAnsi="Arial" w:cs="Arial"/>
                <w:sz w:val="28"/>
                <w:szCs w:val="28"/>
              </w:rPr>
              <w:t xml:space="preserve"> </w:t>
            </w:r>
            <w:r w:rsidRPr="00E52FE7">
              <w:rPr>
                <w:rFonts w:ascii="Arial" w:hAnsi="Arial" w:cs="Arial"/>
                <w:sz w:val="20"/>
                <w:szCs w:val="20"/>
              </w:rPr>
              <w:t xml:space="preserve">Specifically, designed </w:t>
            </w:r>
            <w:r w:rsidRPr="00E52FE7">
              <w:rPr>
                <w:rFonts w:ascii="Arial" w:eastAsia="Calibri" w:hAnsi="Arial" w:cs="Arial"/>
                <w:sz w:val="20"/>
                <w:szCs w:val="20"/>
                <w:lang w:val="en-NZ" w:eastAsia="en-NZ"/>
              </w:rPr>
              <w:t>solutions: by IQP only</w:t>
            </w:r>
          </w:p>
          <w:p w14:paraId="2D5FF6DF" w14:textId="77777777" w:rsidR="00C353F9" w:rsidRPr="00B47BA3" w:rsidRDefault="00C353F9" w:rsidP="00C353F9">
            <w:pPr>
              <w:rPr>
                <w:rFonts w:ascii="Arial" w:hAnsi="Arial" w:cs="Arial"/>
                <w:sz w:val="20"/>
                <w:szCs w:val="20"/>
              </w:rPr>
            </w:pPr>
            <w:r w:rsidRPr="00F92676">
              <w:rPr>
                <w:rFonts w:ascii="Wingdings 2" w:eastAsia="Wingdings 2" w:hAnsi="Wingdings 2" w:cs="Wingdings 2"/>
                <w:sz w:val="28"/>
                <w:szCs w:val="28"/>
              </w:rPr>
              <w:t>£</w:t>
            </w:r>
            <w:r w:rsidRPr="00F92676">
              <w:rPr>
                <w:rFonts w:ascii="Arial" w:hAnsi="Arial" w:cs="Arial"/>
                <w:sz w:val="28"/>
                <w:szCs w:val="28"/>
              </w:rPr>
              <w:t xml:space="preserve"> </w:t>
            </w:r>
            <w:r>
              <w:rPr>
                <w:rFonts w:ascii="Arial" w:hAnsi="Arial" w:cs="Arial"/>
                <w:sz w:val="20"/>
                <w:szCs w:val="20"/>
              </w:rPr>
              <w:t>Standard /</w:t>
            </w:r>
            <w:proofErr w:type="gramStart"/>
            <w:r>
              <w:rPr>
                <w:rFonts w:ascii="Arial" w:hAnsi="Arial" w:cs="Arial"/>
                <w:sz w:val="20"/>
                <w:szCs w:val="20"/>
              </w:rPr>
              <w:t>other</w:t>
            </w:r>
            <w:proofErr w:type="gramEnd"/>
            <w:r>
              <w:rPr>
                <w:rFonts w:ascii="Arial" w:hAnsi="Arial" w:cs="Arial"/>
                <w:sz w:val="20"/>
                <w:szCs w:val="20"/>
              </w:rPr>
              <w:t xml:space="preserve"> document:</w:t>
            </w:r>
          </w:p>
        </w:tc>
      </w:tr>
      <w:tr w:rsidR="00C353F9" w:rsidRPr="00F92676" w14:paraId="04EB3989" w14:textId="77777777" w:rsidTr="00C2768D">
        <w:trPr>
          <w:trHeight w:val="525"/>
        </w:trPr>
        <w:tc>
          <w:tcPr>
            <w:tcW w:w="1818" w:type="dxa"/>
            <w:gridSpan w:val="3"/>
            <w:vMerge/>
          </w:tcPr>
          <w:p w14:paraId="6DFB9E20" w14:textId="77777777" w:rsidR="00C353F9" w:rsidRPr="00F92676" w:rsidRDefault="00C353F9" w:rsidP="00C353F9">
            <w:pPr>
              <w:autoSpaceDE w:val="0"/>
              <w:autoSpaceDN w:val="0"/>
              <w:adjustRightInd w:val="0"/>
              <w:spacing w:after="40"/>
              <w:rPr>
                <w:rFonts w:ascii="Arial" w:eastAsia="Times New Roman" w:hAnsi="Arial" w:cs="Arial"/>
                <w:b/>
                <w:sz w:val="20"/>
                <w:szCs w:val="20"/>
                <w:lang w:val="en-NZ" w:eastAsia="en-NZ"/>
              </w:rPr>
            </w:pPr>
          </w:p>
        </w:tc>
        <w:tc>
          <w:tcPr>
            <w:tcW w:w="3173" w:type="dxa"/>
            <w:gridSpan w:val="4"/>
            <w:tcBorders>
              <w:top w:val="nil"/>
              <w:bottom w:val="single" w:sz="4" w:space="0" w:color="auto"/>
              <w:right w:val="nil"/>
            </w:tcBorders>
          </w:tcPr>
          <w:p w14:paraId="3B9FE742" w14:textId="77777777" w:rsidR="00C353F9" w:rsidRPr="00B47BA3" w:rsidRDefault="00C353F9" w:rsidP="00C353F9">
            <w:pPr>
              <w:numPr>
                <w:ilvl w:val="1"/>
                <w:numId w:val="10"/>
              </w:numPr>
              <w:ind w:left="885"/>
              <w:rPr>
                <w:rFonts w:ascii="Arial" w:hAnsi="Arial" w:cs="Arial"/>
                <w:sz w:val="20"/>
                <w:szCs w:val="20"/>
              </w:rPr>
            </w:pPr>
            <w:r>
              <w:rPr>
                <w:rFonts w:ascii="Arial" w:hAnsi="Arial" w:cs="Arial"/>
                <w:sz w:val="20"/>
                <w:szCs w:val="20"/>
              </w:rPr>
              <w:t xml:space="preserve">Daily by:           </w:t>
            </w:r>
          </w:p>
          <w:p w14:paraId="631035CE" w14:textId="77777777" w:rsidR="00C353F9" w:rsidRPr="00B47BA3" w:rsidRDefault="00C353F9" w:rsidP="00C353F9">
            <w:pPr>
              <w:numPr>
                <w:ilvl w:val="1"/>
                <w:numId w:val="10"/>
              </w:numPr>
              <w:ind w:left="885"/>
              <w:rPr>
                <w:rFonts w:ascii="Arial" w:hAnsi="Arial" w:cs="Arial"/>
                <w:sz w:val="28"/>
                <w:szCs w:val="28"/>
              </w:rPr>
            </w:pPr>
            <w:r w:rsidRPr="00B47BA3">
              <w:rPr>
                <w:rFonts w:ascii="Arial" w:hAnsi="Arial" w:cs="Arial"/>
                <w:sz w:val="20"/>
                <w:szCs w:val="20"/>
              </w:rPr>
              <w:t>Monthly by:</w:t>
            </w:r>
            <w:r>
              <w:rPr>
                <w:rFonts w:ascii="Arial" w:hAnsi="Arial" w:cs="Arial"/>
                <w:sz w:val="20"/>
                <w:szCs w:val="20"/>
              </w:rPr>
              <w:t xml:space="preserve">    </w:t>
            </w:r>
            <w:r w:rsidRPr="00B47BA3">
              <w:rPr>
                <w:rFonts w:ascii="Arial" w:hAnsi="Arial" w:cs="Arial"/>
                <w:sz w:val="20"/>
                <w:szCs w:val="20"/>
              </w:rPr>
              <w:t xml:space="preserve"> </w:t>
            </w:r>
            <w:r>
              <w:rPr>
                <w:rFonts w:ascii="Arial" w:hAnsi="Arial" w:cs="Arial"/>
                <w:sz w:val="20"/>
                <w:szCs w:val="20"/>
              </w:rPr>
              <w:t xml:space="preserve">  </w:t>
            </w:r>
          </w:p>
          <w:p w14:paraId="5C77B457" w14:textId="77777777" w:rsidR="00C353F9" w:rsidRPr="00B47BA3" w:rsidRDefault="00C353F9" w:rsidP="00C353F9">
            <w:pPr>
              <w:numPr>
                <w:ilvl w:val="1"/>
                <w:numId w:val="10"/>
              </w:numPr>
              <w:ind w:left="885"/>
              <w:rPr>
                <w:rFonts w:ascii="Arial" w:hAnsi="Arial" w:cs="Arial"/>
                <w:sz w:val="20"/>
                <w:szCs w:val="20"/>
              </w:rPr>
            </w:pPr>
            <w:r w:rsidRPr="00B47BA3">
              <w:rPr>
                <w:rFonts w:ascii="Arial" w:hAnsi="Arial" w:cs="Arial"/>
                <w:sz w:val="20"/>
                <w:szCs w:val="20"/>
              </w:rPr>
              <w:t>Six-Monthly by:</w:t>
            </w:r>
          </w:p>
          <w:p w14:paraId="7D208010" w14:textId="0DCC61DD" w:rsidR="00C353F9" w:rsidRPr="00C503E4" w:rsidRDefault="00C353F9" w:rsidP="00C353F9">
            <w:pPr>
              <w:numPr>
                <w:ilvl w:val="1"/>
                <w:numId w:val="10"/>
              </w:numPr>
              <w:ind w:left="885"/>
              <w:rPr>
                <w:rFonts w:ascii="Arial" w:hAnsi="Arial" w:cs="Arial"/>
                <w:sz w:val="20"/>
                <w:szCs w:val="20"/>
              </w:rPr>
            </w:pPr>
            <w:r w:rsidRPr="00B47BA3">
              <w:rPr>
                <w:rFonts w:ascii="Arial" w:hAnsi="Arial" w:cs="Arial"/>
                <w:sz w:val="20"/>
                <w:szCs w:val="20"/>
              </w:rPr>
              <w:t>Annually by:</w:t>
            </w:r>
            <w:r>
              <w:rPr>
                <w:rFonts w:ascii="Arial" w:hAnsi="Arial" w:cs="Arial"/>
                <w:sz w:val="20"/>
                <w:szCs w:val="20"/>
              </w:rPr>
              <w:t xml:space="preserve"> </w:t>
            </w:r>
            <w:r w:rsidR="00E27FA7">
              <w:rPr>
                <w:rFonts w:ascii="Arial" w:hAnsi="Arial" w:cs="Arial"/>
                <w:sz w:val="20"/>
                <w:szCs w:val="20"/>
              </w:rPr>
              <w:t>IQP only</w:t>
            </w:r>
            <w:r>
              <w:rPr>
                <w:rFonts w:ascii="Arial" w:hAnsi="Arial" w:cs="Arial"/>
                <w:sz w:val="20"/>
                <w:szCs w:val="20"/>
              </w:rPr>
              <w:t xml:space="preserve">      </w:t>
            </w:r>
          </w:p>
        </w:tc>
        <w:tc>
          <w:tcPr>
            <w:tcW w:w="1701" w:type="dxa"/>
            <w:gridSpan w:val="4"/>
            <w:tcBorders>
              <w:top w:val="nil"/>
              <w:left w:val="nil"/>
              <w:bottom w:val="single" w:sz="4" w:space="0" w:color="auto"/>
              <w:right w:val="nil"/>
            </w:tcBorders>
          </w:tcPr>
          <w:p w14:paraId="360FA727" w14:textId="77777777" w:rsidR="00C353F9" w:rsidRDefault="00C353F9" w:rsidP="00C353F9">
            <w:pPr>
              <w:autoSpaceDE w:val="0"/>
              <w:autoSpaceDN w:val="0"/>
              <w:adjustRightInd w:val="0"/>
              <w:rPr>
                <w:rFonts w:ascii="Arial" w:hAnsi="Arial" w:cs="Arial"/>
                <w:sz w:val="20"/>
                <w:szCs w:val="20"/>
              </w:rPr>
            </w:pPr>
            <w:proofErr w:type="gramStart"/>
            <w:r w:rsidRPr="00E57B28">
              <w:rPr>
                <w:rFonts w:ascii="Wingdings 2" w:eastAsia="Wingdings 2" w:hAnsi="Wingdings 2" w:cs="Wingdings 2"/>
                <w:sz w:val="28"/>
                <w:szCs w:val="28"/>
              </w:rPr>
              <w:t>£</w:t>
            </w:r>
            <w:r w:rsidRPr="00B47BA3">
              <w:rPr>
                <w:rFonts w:ascii="Arial" w:hAnsi="Arial" w:cs="Arial"/>
                <w:sz w:val="28"/>
                <w:szCs w:val="28"/>
              </w:rPr>
              <w:t xml:space="preserve">  </w:t>
            </w:r>
            <w:r w:rsidRPr="00B47BA3">
              <w:rPr>
                <w:rFonts w:ascii="Arial" w:hAnsi="Arial" w:cs="Arial"/>
                <w:sz w:val="20"/>
                <w:szCs w:val="20"/>
              </w:rPr>
              <w:t>Owner</w:t>
            </w:r>
            <w:proofErr w:type="gramEnd"/>
            <w:r w:rsidRPr="00B47BA3">
              <w:rPr>
                <w:rFonts w:ascii="Arial" w:hAnsi="Arial" w:cs="Arial"/>
                <w:sz w:val="20"/>
                <w:szCs w:val="20"/>
              </w:rPr>
              <w:t xml:space="preserve"> </w:t>
            </w:r>
          </w:p>
          <w:p w14:paraId="19D92FEC" w14:textId="77777777" w:rsidR="00C353F9" w:rsidRDefault="00C353F9" w:rsidP="00C353F9">
            <w:pPr>
              <w:autoSpaceDE w:val="0"/>
              <w:autoSpaceDN w:val="0"/>
              <w:adjustRightInd w:val="0"/>
              <w:rPr>
                <w:rFonts w:ascii="Arial" w:hAnsi="Arial" w:cs="Arial"/>
                <w:sz w:val="20"/>
                <w:szCs w:val="20"/>
              </w:rPr>
            </w:pPr>
            <w:proofErr w:type="gramStart"/>
            <w:r w:rsidRPr="00E57B28">
              <w:rPr>
                <w:rFonts w:ascii="Wingdings 2" w:eastAsia="Wingdings 2" w:hAnsi="Wingdings 2" w:cs="Wingdings 2"/>
                <w:sz w:val="28"/>
                <w:szCs w:val="28"/>
              </w:rPr>
              <w:t>£</w:t>
            </w:r>
            <w:r w:rsidRPr="00B47BA3">
              <w:rPr>
                <w:rFonts w:ascii="Arial" w:hAnsi="Arial" w:cs="Arial"/>
                <w:sz w:val="28"/>
                <w:szCs w:val="28"/>
              </w:rPr>
              <w:t xml:space="preserve">  </w:t>
            </w:r>
            <w:r w:rsidRPr="00B47BA3">
              <w:rPr>
                <w:rFonts w:ascii="Arial" w:hAnsi="Arial" w:cs="Arial"/>
                <w:sz w:val="20"/>
                <w:szCs w:val="20"/>
              </w:rPr>
              <w:t>Owner</w:t>
            </w:r>
            <w:proofErr w:type="gramEnd"/>
          </w:p>
          <w:p w14:paraId="6D5CE3DD" w14:textId="77777777" w:rsidR="00C353F9" w:rsidRDefault="00C353F9" w:rsidP="00C353F9">
            <w:pPr>
              <w:autoSpaceDE w:val="0"/>
              <w:autoSpaceDN w:val="0"/>
              <w:adjustRightInd w:val="0"/>
              <w:rPr>
                <w:rFonts w:ascii="Arial" w:hAnsi="Arial" w:cs="Arial"/>
                <w:sz w:val="20"/>
                <w:szCs w:val="20"/>
              </w:rPr>
            </w:pPr>
            <w:proofErr w:type="gramStart"/>
            <w:r w:rsidRPr="00E57B28">
              <w:rPr>
                <w:rFonts w:ascii="Wingdings 2" w:eastAsia="Wingdings 2" w:hAnsi="Wingdings 2" w:cs="Wingdings 2"/>
                <w:sz w:val="28"/>
                <w:szCs w:val="28"/>
              </w:rPr>
              <w:t>£</w:t>
            </w:r>
            <w:r w:rsidRPr="00B47BA3">
              <w:rPr>
                <w:rFonts w:ascii="Arial" w:hAnsi="Arial" w:cs="Arial"/>
                <w:sz w:val="28"/>
                <w:szCs w:val="28"/>
              </w:rPr>
              <w:t xml:space="preserve">  </w:t>
            </w:r>
            <w:r w:rsidRPr="00B47BA3">
              <w:rPr>
                <w:rFonts w:ascii="Arial" w:hAnsi="Arial" w:cs="Arial"/>
                <w:sz w:val="20"/>
                <w:szCs w:val="20"/>
              </w:rPr>
              <w:t>Owner</w:t>
            </w:r>
            <w:proofErr w:type="gramEnd"/>
            <w:r w:rsidRPr="00B47BA3">
              <w:rPr>
                <w:rFonts w:ascii="Arial" w:hAnsi="Arial" w:cs="Arial"/>
                <w:sz w:val="20"/>
                <w:szCs w:val="20"/>
              </w:rPr>
              <w:t xml:space="preserve"> </w:t>
            </w:r>
          </w:p>
          <w:p w14:paraId="6BE7BF84" w14:textId="623D786C" w:rsidR="00C353F9" w:rsidRDefault="00C353F9" w:rsidP="00C353F9">
            <w:pPr>
              <w:autoSpaceDE w:val="0"/>
              <w:autoSpaceDN w:val="0"/>
              <w:adjustRightInd w:val="0"/>
              <w:rPr>
                <w:rFonts w:ascii="Arial" w:hAnsi="Arial" w:cs="Arial"/>
                <w:sz w:val="22"/>
                <w:szCs w:val="22"/>
              </w:rPr>
            </w:pPr>
            <w:r w:rsidRPr="00B47BA3">
              <w:rPr>
                <w:rFonts w:ascii="Arial" w:hAnsi="Arial" w:cs="Arial"/>
                <w:sz w:val="20"/>
                <w:szCs w:val="20"/>
              </w:rPr>
              <w:t xml:space="preserve"> </w:t>
            </w:r>
            <w:r w:rsidRPr="00B47BA3">
              <w:rPr>
                <w:rFonts w:ascii="Arial" w:hAnsi="Arial" w:cs="Arial"/>
                <w:sz w:val="22"/>
                <w:szCs w:val="22"/>
              </w:rPr>
              <w:t xml:space="preserve"> </w:t>
            </w:r>
            <w:r w:rsidRPr="00B47BA3">
              <w:rPr>
                <w:rFonts w:ascii="Arial" w:hAnsi="Arial" w:cs="Arial"/>
                <w:sz w:val="20"/>
                <w:szCs w:val="20"/>
              </w:rPr>
              <w:t xml:space="preserve"> </w:t>
            </w:r>
            <w:r w:rsidRPr="00B47BA3">
              <w:rPr>
                <w:rFonts w:ascii="Arial" w:hAnsi="Arial" w:cs="Arial"/>
                <w:sz w:val="22"/>
                <w:szCs w:val="22"/>
              </w:rPr>
              <w:t xml:space="preserve"> </w:t>
            </w:r>
          </w:p>
          <w:p w14:paraId="77EAEA39" w14:textId="3452EA00" w:rsidR="00E27FA7" w:rsidRPr="00E52FE7" w:rsidRDefault="00E27FA7" w:rsidP="00C353F9">
            <w:pPr>
              <w:autoSpaceDE w:val="0"/>
              <w:autoSpaceDN w:val="0"/>
              <w:adjustRightInd w:val="0"/>
              <w:rPr>
                <w:rFonts w:ascii="Arial" w:eastAsia="Calibri" w:hAnsi="Arial" w:cs="Arial"/>
                <w:sz w:val="20"/>
                <w:szCs w:val="20"/>
                <w:lang w:val="en-NZ" w:eastAsia="en-NZ"/>
              </w:rPr>
            </w:pPr>
          </w:p>
        </w:tc>
        <w:tc>
          <w:tcPr>
            <w:tcW w:w="4082" w:type="dxa"/>
            <w:gridSpan w:val="2"/>
            <w:tcBorders>
              <w:top w:val="nil"/>
              <w:left w:val="nil"/>
              <w:bottom w:val="single" w:sz="4" w:space="0" w:color="auto"/>
            </w:tcBorders>
          </w:tcPr>
          <w:p w14:paraId="5B1F42CA" w14:textId="77777777" w:rsidR="00C353F9" w:rsidRDefault="00C353F9" w:rsidP="00C353F9">
            <w:pPr>
              <w:autoSpaceDE w:val="0"/>
              <w:autoSpaceDN w:val="0"/>
              <w:adjustRightInd w:val="0"/>
              <w:rPr>
                <w:rFonts w:ascii="Arial" w:hAnsi="Arial" w:cs="Arial"/>
                <w:sz w:val="20"/>
                <w:szCs w:val="20"/>
              </w:rPr>
            </w:pPr>
            <w:r w:rsidRPr="00E57B28">
              <w:rPr>
                <w:rFonts w:ascii="Wingdings 2" w:eastAsia="Wingdings 2" w:hAnsi="Wingdings 2" w:cs="Wingdings 2"/>
                <w:sz w:val="28"/>
                <w:szCs w:val="28"/>
              </w:rPr>
              <w:t>£</w:t>
            </w:r>
            <w:r w:rsidRPr="00B47BA3">
              <w:rPr>
                <w:rFonts w:ascii="Arial" w:hAnsi="Arial" w:cs="Arial"/>
                <w:sz w:val="28"/>
                <w:szCs w:val="28"/>
              </w:rPr>
              <w:t xml:space="preserve"> </w:t>
            </w:r>
            <w:r w:rsidRPr="00B47BA3">
              <w:rPr>
                <w:rFonts w:ascii="Arial" w:hAnsi="Arial" w:cs="Arial"/>
                <w:sz w:val="20"/>
                <w:szCs w:val="20"/>
              </w:rPr>
              <w:t>IQP</w:t>
            </w:r>
          </w:p>
          <w:p w14:paraId="0E172E3F" w14:textId="77777777" w:rsidR="00C353F9" w:rsidRDefault="00C353F9" w:rsidP="00C353F9">
            <w:pPr>
              <w:autoSpaceDE w:val="0"/>
              <w:autoSpaceDN w:val="0"/>
              <w:adjustRightInd w:val="0"/>
              <w:rPr>
                <w:rFonts w:ascii="Arial" w:hAnsi="Arial" w:cs="Arial"/>
                <w:sz w:val="20"/>
                <w:szCs w:val="20"/>
              </w:rPr>
            </w:pPr>
            <w:r w:rsidRPr="00E57B28">
              <w:rPr>
                <w:rFonts w:ascii="Wingdings 2" w:eastAsia="Wingdings 2" w:hAnsi="Wingdings 2" w:cs="Wingdings 2"/>
                <w:sz w:val="28"/>
                <w:szCs w:val="28"/>
              </w:rPr>
              <w:t>£</w:t>
            </w:r>
            <w:r w:rsidRPr="00B47BA3">
              <w:rPr>
                <w:rFonts w:ascii="Arial" w:hAnsi="Arial" w:cs="Arial"/>
                <w:sz w:val="28"/>
                <w:szCs w:val="28"/>
              </w:rPr>
              <w:t xml:space="preserve"> </w:t>
            </w:r>
            <w:r w:rsidRPr="00B47BA3">
              <w:rPr>
                <w:rFonts w:ascii="Arial" w:hAnsi="Arial" w:cs="Arial"/>
                <w:sz w:val="20"/>
                <w:szCs w:val="20"/>
              </w:rPr>
              <w:t>IQP</w:t>
            </w:r>
          </w:p>
          <w:p w14:paraId="69ACE766" w14:textId="77777777" w:rsidR="00C353F9" w:rsidRPr="00E52FE7" w:rsidRDefault="00C353F9" w:rsidP="00C353F9">
            <w:pPr>
              <w:autoSpaceDE w:val="0"/>
              <w:autoSpaceDN w:val="0"/>
              <w:adjustRightInd w:val="0"/>
              <w:rPr>
                <w:rFonts w:ascii="Arial" w:eastAsia="Calibri" w:hAnsi="Arial" w:cs="Arial"/>
                <w:sz w:val="20"/>
                <w:szCs w:val="20"/>
                <w:lang w:val="en-NZ" w:eastAsia="en-NZ"/>
              </w:rPr>
            </w:pPr>
            <w:r w:rsidRPr="00E57B28">
              <w:rPr>
                <w:rFonts w:ascii="Wingdings 2" w:eastAsia="Wingdings 2" w:hAnsi="Wingdings 2" w:cs="Wingdings 2"/>
                <w:sz w:val="28"/>
                <w:szCs w:val="28"/>
              </w:rPr>
              <w:t>£</w:t>
            </w:r>
            <w:r w:rsidRPr="00B47BA3">
              <w:rPr>
                <w:rFonts w:ascii="Arial" w:hAnsi="Arial" w:cs="Arial"/>
                <w:sz w:val="28"/>
                <w:szCs w:val="28"/>
              </w:rPr>
              <w:t xml:space="preserve"> </w:t>
            </w:r>
            <w:r w:rsidRPr="00B47BA3">
              <w:rPr>
                <w:rFonts w:ascii="Arial" w:hAnsi="Arial" w:cs="Arial"/>
                <w:sz w:val="20"/>
                <w:szCs w:val="20"/>
              </w:rPr>
              <w:t>IQP</w:t>
            </w:r>
          </w:p>
        </w:tc>
      </w:tr>
      <w:tr w:rsidR="00C353F9" w:rsidRPr="00F92676" w14:paraId="74BFD5C6" w14:textId="77777777" w:rsidTr="00C2768D">
        <w:trPr>
          <w:cantSplit/>
          <w:trHeight w:val="465"/>
        </w:trPr>
        <w:tc>
          <w:tcPr>
            <w:tcW w:w="1818" w:type="dxa"/>
            <w:gridSpan w:val="3"/>
            <w:tcBorders>
              <w:top w:val="single" w:sz="4" w:space="0" w:color="000000"/>
              <w:left w:val="single" w:sz="4" w:space="0" w:color="000000"/>
              <w:bottom w:val="single" w:sz="4" w:space="0" w:color="auto"/>
              <w:right w:val="single" w:sz="4" w:space="0" w:color="000000"/>
            </w:tcBorders>
          </w:tcPr>
          <w:p w14:paraId="2B8CB290" w14:textId="77777777" w:rsidR="00C353F9" w:rsidRPr="00126753" w:rsidRDefault="00C353F9" w:rsidP="00C353F9">
            <w:pPr>
              <w:spacing w:before="40" w:after="40"/>
              <w:rPr>
                <w:rFonts w:ascii="Arial" w:hAnsi="Arial" w:cs="Arial"/>
                <w:b/>
                <w:sz w:val="20"/>
                <w:szCs w:val="20"/>
              </w:rPr>
            </w:pPr>
            <w:r w:rsidRPr="00126753">
              <w:rPr>
                <w:rFonts w:ascii="Arial" w:hAnsi="Arial" w:cs="Arial"/>
                <w:b/>
                <w:sz w:val="20"/>
                <w:szCs w:val="20"/>
              </w:rPr>
              <w:t>Buildings requiring daily maintenance:</w:t>
            </w:r>
          </w:p>
        </w:tc>
        <w:tc>
          <w:tcPr>
            <w:tcW w:w="4874" w:type="dxa"/>
            <w:gridSpan w:val="8"/>
            <w:tcBorders>
              <w:top w:val="single" w:sz="4" w:space="0" w:color="auto"/>
              <w:left w:val="single" w:sz="4" w:space="0" w:color="000000"/>
              <w:bottom w:val="single" w:sz="4" w:space="0" w:color="000000"/>
              <w:right w:val="single" w:sz="4" w:space="0" w:color="000000"/>
            </w:tcBorders>
          </w:tcPr>
          <w:p w14:paraId="2189EEF2" w14:textId="77777777" w:rsidR="00C353F9" w:rsidRPr="00126753" w:rsidRDefault="00C353F9" w:rsidP="00C353F9">
            <w:pPr>
              <w:spacing w:before="40" w:after="40"/>
              <w:rPr>
                <w:rFonts w:ascii="Arial" w:hAnsi="Arial" w:cs="Arial"/>
                <w:sz w:val="20"/>
                <w:szCs w:val="20"/>
              </w:rPr>
            </w:pPr>
            <w:r w:rsidRPr="00E57B28">
              <w:rPr>
                <w:rFonts w:ascii="Wingdings 2" w:eastAsia="Wingdings 2" w:hAnsi="Wingdings 2" w:cs="Wingdings 2"/>
                <w:sz w:val="28"/>
                <w:szCs w:val="28"/>
              </w:rPr>
              <w:t>£</w:t>
            </w:r>
            <w:r w:rsidRPr="00E57B28">
              <w:rPr>
                <w:rFonts w:ascii="Arial" w:hAnsi="Arial" w:cs="Arial"/>
                <w:sz w:val="28"/>
                <w:szCs w:val="28"/>
              </w:rPr>
              <w:t xml:space="preserve"> </w:t>
            </w:r>
            <w:r w:rsidRPr="00126753">
              <w:rPr>
                <w:rFonts w:ascii="Arial" w:hAnsi="Arial" w:cs="Arial"/>
                <w:sz w:val="20"/>
                <w:szCs w:val="20"/>
              </w:rPr>
              <w:t>CS Purpose group</w:t>
            </w:r>
          </w:p>
          <w:p w14:paraId="275391B0" w14:textId="77777777" w:rsidR="00C353F9" w:rsidRPr="00126753" w:rsidRDefault="00C353F9" w:rsidP="00C353F9">
            <w:pPr>
              <w:spacing w:after="40"/>
              <w:rPr>
                <w:rFonts w:ascii="Arial" w:hAnsi="Arial" w:cs="Arial"/>
                <w:sz w:val="20"/>
                <w:szCs w:val="20"/>
              </w:rPr>
            </w:pPr>
            <w:r w:rsidRPr="00E57B28">
              <w:rPr>
                <w:rFonts w:ascii="Wingdings 2" w:eastAsia="Wingdings 2" w:hAnsi="Wingdings 2" w:cs="Wingdings 2"/>
                <w:sz w:val="28"/>
                <w:szCs w:val="28"/>
              </w:rPr>
              <w:t>£</w:t>
            </w:r>
            <w:r w:rsidRPr="00E57B28">
              <w:rPr>
                <w:rFonts w:ascii="Arial" w:hAnsi="Arial" w:cs="Arial"/>
                <w:sz w:val="28"/>
                <w:szCs w:val="28"/>
              </w:rPr>
              <w:t xml:space="preserve"> </w:t>
            </w:r>
            <w:r w:rsidRPr="00126753">
              <w:rPr>
                <w:rFonts w:ascii="Arial" w:hAnsi="Arial" w:cs="Arial"/>
                <w:sz w:val="20"/>
                <w:szCs w:val="20"/>
              </w:rPr>
              <w:t>CL Purpose group</w:t>
            </w:r>
          </w:p>
          <w:p w14:paraId="5048B876" w14:textId="77777777" w:rsidR="00C353F9" w:rsidRDefault="00C353F9" w:rsidP="00C353F9">
            <w:pPr>
              <w:spacing w:after="40"/>
              <w:rPr>
                <w:rFonts w:ascii="Arial" w:hAnsi="Arial" w:cs="Arial"/>
                <w:sz w:val="20"/>
                <w:szCs w:val="20"/>
              </w:rPr>
            </w:pPr>
            <w:r w:rsidRPr="00E57B28">
              <w:rPr>
                <w:rFonts w:ascii="Wingdings 2" w:eastAsia="Wingdings 2" w:hAnsi="Wingdings 2" w:cs="Wingdings 2"/>
                <w:sz w:val="28"/>
                <w:szCs w:val="28"/>
              </w:rPr>
              <w:t>£</w:t>
            </w:r>
            <w:r w:rsidRPr="00E57B28">
              <w:rPr>
                <w:rFonts w:ascii="Arial" w:hAnsi="Arial" w:cs="Arial"/>
                <w:sz w:val="28"/>
                <w:szCs w:val="28"/>
              </w:rPr>
              <w:t xml:space="preserve"> </w:t>
            </w:r>
            <w:r w:rsidRPr="00126753">
              <w:rPr>
                <w:rFonts w:ascii="Arial" w:hAnsi="Arial" w:cs="Arial"/>
                <w:sz w:val="20"/>
                <w:szCs w:val="20"/>
              </w:rPr>
              <w:t>CO Purpose group</w:t>
            </w:r>
          </w:p>
          <w:p w14:paraId="0634B34C" w14:textId="77777777" w:rsidR="00C353F9" w:rsidRPr="00126753" w:rsidRDefault="00C353F9" w:rsidP="00C353F9">
            <w:pPr>
              <w:spacing w:after="40"/>
              <w:rPr>
                <w:rFonts w:ascii="Arial" w:hAnsi="Arial" w:cs="Arial"/>
                <w:sz w:val="20"/>
                <w:szCs w:val="20"/>
              </w:rPr>
            </w:pPr>
            <w:r w:rsidRPr="00E57B28">
              <w:rPr>
                <w:rFonts w:ascii="Wingdings 2" w:eastAsia="Wingdings 2" w:hAnsi="Wingdings 2" w:cs="Wingdings 2"/>
                <w:sz w:val="28"/>
                <w:szCs w:val="28"/>
              </w:rPr>
              <w:t>£</w:t>
            </w:r>
            <w:r w:rsidRPr="00E57B28">
              <w:rPr>
                <w:rFonts w:ascii="Arial" w:hAnsi="Arial" w:cs="Arial"/>
                <w:sz w:val="28"/>
                <w:szCs w:val="28"/>
              </w:rPr>
              <w:t xml:space="preserve"> </w:t>
            </w:r>
            <w:r w:rsidRPr="00126753">
              <w:rPr>
                <w:rFonts w:ascii="Arial" w:hAnsi="Arial" w:cs="Arial"/>
                <w:sz w:val="20"/>
                <w:szCs w:val="20"/>
              </w:rPr>
              <w:t>CM Purpose group</w:t>
            </w:r>
          </w:p>
          <w:p w14:paraId="22006203" w14:textId="77777777" w:rsidR="00C353F9" w:rsidRPr="00126753" w:rsidRDefault="00C353F9" w:rsidP="00C353F9">
            <w:pPr>
              <w:spacing w:after="40"/>
              <w:rPr>
                <w:rFonts w:ascii="Arial" w:hAnsi="Arial" w:cs="Arial"/>
                <w:sz w:val="20"/>
                <w:szCs w:val="20"/>
              </w:rPr>
            </w:pPr>
            <w:r w:rsidRPr="00E57B28">
              <w:rPr>
                <w:rFonts w:ascii="Wingdings 2" w:eastAsia="Wingdings 2" w:hAnsi="Wingdings 2" w:cs="Wingdings 2"/>
                <w:sz w:val="28"/>
                <w:szCs w:val="28"/>
              </w:rPr>
              <w:t>£</w:t>
            </w:r>
            <w:r w:rsidRPr="00E57B28">
              <w:rPr>
                <w:rFonts w:ascii="Arial" w:hAnsi="Arial" w:cs="Arial"/>
                <w:sz w:val="28"/>
                <w:szCs w:val="28"/>
              </w:rPr>
              <w:t xml:space="preserve"> </w:t>
            </w:r>
            <w:r w:rsidRPr="00126753">
              <w:rPr>
                <w:rFonts w:ascii="Arial" w:hAnsi="Arial" w:cs="Arial"/>
                <w:sz w:val="20"/>
                <w:szCs w:val="20"/>
              </w:rPr>
              <w:t>Building work affecting a Smoke Separation</w:t>
            </w:r>
          </w:p>
        </w:tc>
        <w:tc>
          <w:tcPr>
            <w:tcW w:w="4082" w:type="dxa"/>
            <w:gridSpan w:val="2"/>
            <w:tcBorders>
              <w:top w:val="single" w:sz="4" w:space="0" w:color="auto"/>
              <w:left w:val="single" w:sz="4" w:space="0" w:color="000000"/>
              <w:bottom w:val="single" w:sz="4" w:space="0" w:color="000000"/>
              <w:right w:val="single" w:sz="4" w:space="0" w:color="000000"/>
            </w:tcBorders>
          </w:tcPr>
          <w:p w14:paraId="24B6A517" w14:textId="77777777" w:rsidR="00C353F9" w:rsidRPr="002670F0" w:rsidRDefault="00C353F9" w:rsidP="00C353F9">
            <w:pPr>
              <w:spacing w:after="40"/>
            </w:pPr>
            <w:r w:rsidRPr="007D7A0D">
              <w:rPr>
                <w:rFonts w:ascii="Wingdings 2" w:eastAsia="Wingdings 2" w:hAnsi="Wingdings 2" w:cs="Wingdings 2"/>
                <w:sz w:val="28"/>
                <w:szCs w:val="28"/>
              </w:rPr>
              <w:t>£</w:t>
            </w:r>
            <w:r w:rsidRPr="007D7A0D">
              <w:rPr>
                <w:rFonts w:ascii="Arial" w:hAnsi="Arial" w:cs="Arial"/>
                <w:sz w:val="28"/>
                <w:szCs w:val="28"/>
              </w:rPr>
              <w:t xml:space="preserve"> </w:t>
            </w:r>
            <w:r>
              <w:rPr>
                <w:rFonts w:ascii="Arial" w:hAnsi="Arial" w:cs="Arial"/>
                <w:sz w:val="20"/>
                <w:szCs w:val="20"/>
              </w:rPr>
              <w:t>Risk Group CA</w:t>
            </w:r>
          </w:p>
        </w:tc>
      </w:tr>
      <w:tr w:rsidR="00C353F9" w:rsidRPr="00F92676" w14:paraId="7766E325" w14:textId="77777777" w:rsidTr="00C2768D">
        <w:trPr>
          <w:cantSplit/>
          <w:trHeight w:val="465"/>
        </w:trPr>
        <w:tc>
          <w:tcPr>
            <w:tcW w:w="1818" w:type="dxa"/>
            <w:gridSpan w:val="3"/>
            <w:tcBorders>
              <w:top w:val="single" w:sz="4" w:space="0" w:color="auto"/>
              <w:left w:val="single" w:sz="4" w:space="0" w:color="auto"/>
              <w:bottom w:val="nil"/>
              <w:right w:val="single" w:sz="4" w:space="0" w:color="auto"/>
            </w:tcBorders>
          </w:tcPr>
          <w:p w14:paraId="4E9A2151" w14:textId="77777777" w:rsidR="00C353F9" w:rsidRPr="006263C9" w:rsidRDefault="00C353F9" w:rsidP="00C353F9">
            <w:pPr>
              <w:spacing w:before="40" w:after="40"/>
              <w:rPr>
                <w:rFonts w:ascii="Arial" w:hAnsi="Arial" w:cs="Arial"/>
                <w:b/>
                <w:sz w:val="20"/>
                <w:szCs w:val="20"/>
              </w:rPr>
            </w:pPr>
            <w:r w:rsidRPr="006263C9">
              <w:rPr>
                <w:rFonts w:ascii="Arial" w:hAnsi="Arial" w:cs="Arial"/>
                <w:b/>
                <w:sz w:val="20"/>
                <w:szCs w:val="20"/>
              </w:rPr>
              <w:t>Inspections &amp; Maintenance</w:t>
            </w:r>
            <w:r>
              <w:rPr>
                <w:rFonts w:ascii="Arial" w:hAnsi="Arial" w:cs="Arial"/>
                <w:b/>
                <w:sz w:val="20"/>
                <w:szCs w:val="20"/>
              </w:rPr>
              <w:t>:</w:t>
            </w:r>
          </w:p>
          <w:p w14:paraId="70DF9E56" w14:textId="77777777" w:rsidR="00C353F9" w:rsidRPr="006263C9" w:rsidRDefault="00C353F9" w:rsidP="00C353F9">
            <w:pPr>
              <w:spacing w:before="40" w:after="40"/>
              <w:rPr>
                <w:rFonts w:ascii="Arial" w:eastAsia="Times New Roman" w:hAnsi="Arial" w:cs="Arial"/>
                <w:b/>
                <w:sz w:val="20"/>
                <w:szCs w:val="20"/>
                <w:lang w:val="en-NZ" w:eastAsia="en-NZ"/>
              </w:rPr>
            </w:pPr>
          </w:p>
        </w:tc>
        <w:tc>
          <w:tcPr>
            <w:tcW w:w="8956" w:type="dxa"/>
            <w:gridSpan w:val="10"/>
            <w:vMerge w:val="restart"/>
            <w:tcBorders>
              <w:top w:val="single" w:sz="4" w:space="0" w:color="auto"/>
              <w:left w:val="single" w:sz="4" w:space="0" w:color="auto"/>
              <w:right w:val="single" w:sz="4" w:space="0" w:color="000000"/>
            </w:tcBorders>
          </w:tcPr>
          <w:p w14:paraId="2F1CE8AE" w14:textId="77777777" w:rsidR="00C353F9" w:rsidRPr="0097248E" w:rsidRDefault="00C353F9" w:rsidP="00C353F9">
            <w:pPr>
              <w:widowControl w:val="0"/>
              <w:autoSpaceDE w:val="0"/>
              <w:autoSpaceDN w:val="0"/>
              <w:adjustRightInd w:val="0"/>
              <w:spacing w:before="40"/>
              <w:jc w:val="both"/>
              <w:rPr>
                <w:rFonts w:ascii="Arial" w:hAnsi="Arial" w:cs="Arial"/>
                <w:b/>
                <w:color w:val="000000"/>
                <w:kern w:val="28"/>
                <w:sz w:val="20"/>
                <w:szCs w:val="20"/>
              </w:rPr>
            </w:pPr>
            <w:r w:rsidRPr="0097248E">
              <w:rPr>
                <w:rFonts w:ascii="Arial" w:hAnsi="Arial" w:cs="Arial"/>
                <w:b/>
                <w:color w:val="000000"/>
                <w:kern w:val="28"/>
                <w:sz w:val="20"/>
                <w:szCs w:val="20"/>
              </w:rPr>
              <w:t>General requirements</w:t>
            </w:r>
          </w:p>
          <w:p w14:paraId="7BF0CABA" w14:textId="77777777" w:rsidR="00C353F9" w:rsidRPr="0097248E" w:rsidRDefault="00C353F9" w:rsidP="00C353F9">
            <w:pPr>
              <w:widowControl w:val="0"/>
              <w:autoSpaceDE w:val="0"/>
              <w:autoSpaceDN w:val="0"/>
              <w:adjustRightInd w:val="0"/>
              <w:spacing w:before="40"/>
              <w:jc w:val="both"/>
              <w:rPr>
                <w:rFonts w:ascii="Arial" w:hAnsi="Arial" w:cs="Arial"/>
                <w:color w:val="000000"/>
                <w:kern w:val="28"/>
                <w:sz w:val="20"/>
                <w:szCs w:val="20"/>
              </w:rPr>
            </w:pPr>
            <w:r w:rsidRPr="0097248E">
              <w:rPr>
                <w:rFonts w:ascii="Arial" w:hAnsi="Arial" w:cs="Arial"/>
                <w:color w:val="000000"/>
                <w:kern w:val="28"/>
                <w:sz w:val="20"/>
                <w:szCs w:val="20"/>
              </w:rPr>
              <w:t xml:space="preserve">Signs </w:t>
            </w:r>
            <w:r>
              <w:rPr>
                <w:rFonts w:ascii="Arial" w:hAnsi="Arial" w:cs="Arial"/>
                <w:color w:val="000000"/>
                <w:kern w:val="28"/>
                <w:sz w:val="20"/>
                <w:szCs w:val="20"/>
              </w:rPr>
              <w:t>will</w:t>
            </w:r>
            <w:r w:rsidRPr="0097248E">
              <w:rPr>
                <w:rFonts w:ascii="Arial" w:hAnsi="Arial" w:cs="Arial"/>
                <w:color w:val="000000"/>
                <w:kern w:val="28"/>
                <w:sz w:val="20"/>
                <w:szCs w:val="20"/>
              </w:rPr>
              <w:t xml:space="preserve"> be inspected to ensure they are</w:t>
            </w:r>
            <w:r>
              <w:rPr>
                <w:rFonts w:ascii="Arial" w:hAnsi="Arial" w:cs="Arial"/>
                <w:color w:val="000000"/>
                <w:kern w:val="28"/>
                <w:sz w:val="20"/>
                <w:szCs w:val="20"/>
              </w:rPr>
              <w:t>:</w:t>
            </w:r>
          </w:p>
          <w:p w14:paraId="24C0D798" w14:textId="77777777" w:rsidR="00C353F9" w:rsidRPr="0097248E" w:rsidRDefault="00C353F9" w:rsidP="00C353F9">
            <w:pPr>
              <w:pStyle w:val="ListParagraph"/>
              <w:widowControl w:val="0"/>
              <w:numPr>
                <w:ilvl w:val="0"/>
                <w:numId w:val="2"/>
              </w:numPr>
              <w:autoSpaceDE w:val="0"/>
              <w:autoSpaceDN w:val="0"/>
              <w:adjustRightInd w:val="0"/>
              <w:spacing w:after="0" w:line="240" w:lineRule="auto"/>
              <w:ind w:left="666" w:hanging="350"/>
              <w:jc w:val="both"/>
              <w:rPr>
                <w:rFonts w:ascii="Arial" w:hAnsi="Arial" w:cs="Arial"/>
                <w:color w:val="000000"/>
                <w:kern w:val="28"/>
                <w:sz w:val="20"/>
                <w:szCs w:val="20"/>
                <w:lang w:val="en-US"/>
              </w:rPr>
            </w:pPr>
            <w:r w:rsidRPr="0097248E">
              <w:rPr>
                <w:rFonts w:ascii="Arial" w:hAnsi="Arial" w:cs="Arial"/>
                <w:color w:val="000000"/>
                <w:kern w:val="28"/>
                <w:sz w:val="20"/>
                <w:szCs w:val="20"/>
                <w:lang w:val="en-US"/>
              </w:rPr>
              <w:t>The correct type</w:t>
            </w:r>
          </w:p>
          <w:p w14:paraId="7E7A7752" w14:textId="77777777" w:rsidR="00C353F9" w:rsidRPr="0097248E" w:rsidRDefault="00C353F9" w:rsidP="00C353F9">
            <w:pPr>
              <w:pStyle w:val="ListParagraph"/>
              <w:widowControl w:val="0"/>
              <w:numPr>
                <w:ilvl w:val="0"/>
                <w:numId w:val="2"/>
              </w:numPr>
              <w:autoSpaceDE w:val="0"/>
              <w:autoSpaceDN w:val="0"/>
              <w:adjustRightInd w:val="0"/>
              <w:spacing w:after="0" w:line="240" w:lineRule="auto"/>
              <w:ind w:left="666" w:hanging="350"/>
              <w:jc w:val="both"/>
              <w:rPr>
                <w:rFonts w:ascii="Arial" w:hAnsi="Arial" w:cs="Arial"/>
                <w:color w:val="000000"/>
                <w:kern w:val="28"/>
                <w:sz w:val="20"/>
                <w:szCs w:val="20"/>
                <w:lang w:val="en-US"/>
              </w:rPr>
            </w:pPr>
            <w:r w:rsidRPr="0097248E">
              <w:rPr>
                <w:rFonts w:ascii="Arial" w:hAnsi="Arial" w:cs="Arial"/>
                <w:color w:val="000000"/>
                <w:kern w:val="28"/>
                <w:sz w:val="20"/>
                <w:szCs w:val="20"/>
                <w:lang w:val="en-US"/>
              </w:rPr>
              <w:t>Present and in the right locations</w:t>
            </w:r>
          </w:p>
          <w:p w14:paraId="7C5F6392" w14:textId="77777777" w:rsidR="00C353F9" w:rsidRPr="0097248E" w:rsidRDefault="00C353F9" w:rsidP="00C353F9">
            <w:pPr>
              <w:pStyle w:val="ListParagraph"/>
              <w:widowControl w:val="0"/>
              <w:numPr>
                <w:ilvl w:val="0"/>
                <w:numId w:val="2"/>
              </w:numPr>
              <w:autoSpaceDE w:val="0"/>
              <w:autoSpaceDN w:val="0"/>
              <w:adjustRightInd w:val="0"/>
              <w:spacing w:after="0" w:line="240" w:lineRule="auto"/>
              <w:ind w:left="666" w:hanging="350"/>
              <w:jc w:val="both"/>
              <w:rPr>
                <w:rFonts w:ascii="Arial" w:hAnsi="Arial" w:cs="Arial"/>
                <w:color w:val="000000"/>
                <w:kern w:val="28"/>
                <w:sz w:val="20"/>
                <w:szCs w:val="20"/>
                <w:lang w:val="en-US"/>
              </w:rPr>
            </w:pPr>
            <w:r w:rsidRPr="0097248E">
              <w:rPr>
                <w:rFonts w:ascii="Arial" w:hAnsi="Arial" w:cs="Arial"/>
                <w:color w:val="000000"/>
                <w:kern w:val="28"/>
                <w:sz w:val="20"/>
                <w:szCs w:val="20"/>
                <w:lang w:val="en-US"/>
              </w:rPr>
              <w:t>Legible</w:t>
            </w:r>
          </w:p>
          <w:p w14:paraId="1BEF06B0" w14:textId="78548709" w:rsidR="00C353F9" w:rsidRPr="0097248E" w:rsidRDefault="00C353F9" w:rsidP="00C353F9">
            <w:pPr>
              <w:pStyle w:val="ListParagraph"/>
              <w:widowControl w:val="0"/>
              <w:numPr>
                <w:ilvl w:val="0"/>
                <w:numId w:val="2"/>
              </w:numPr>
              <w:autoSpaceDE w:val="0"/>
              <w:autoSpaceDN w:val="0"/>
              <w:adjustRightInd w:val="0"/>
              <w:spacing w:after="40" w:line="240" w:lineRule="auto"/>
              <w:ind w:left="666" w:hanging="350"/>
              <w:jc w:val="both"/>
              <w:rPr>
                <w:rFonts w:ascii="Arial" w:hAnsi="Arial" w:cs="Arial"/>
                <w:color w:val="000000"/>
                <w:kern w:val="28"/>
                <w:sz w:val="20"/>
                <w:szCs w:val="20"/>
                <w:lang w:val="en-US"/>
              </w:rPr>
            </w:pPr>
            <w:r w:rsidRPr="0097248E">
              <w:rPr>
                <w:rFonts w:ascii="Arial" w:hAnsi="Arial" w:cs="Arial"/>
                <w:color w:val="000000"/>
                <w:kern w:val="28"/>
                <w:sz w:val="20"/>
                <w:szCs w:val="20"/>
                <w:lang w:val="en-US"/>
              </w:rPr>
              <w:lastRenderedPageBreak/>
              <w:t xml:space="preserve">Performing as required </w:t>
            </w:r>
            <w:r w:rsidR="00C2768D" w:rsidRPr="0097248E">
              <w:rPr>
                <w:rFonts w:ascii="Arial" w:hAnsi="Arial" w:cs="Arial"/>
                <w:color w:val="000000"/>
                <w:kern w:val="28"/>
                <w:sz w:val="20"/>
                <w:szCs w:val="20"/>
                <w:lang w:val="en-US"/>
              </w:rPr>
              <w:t>e.g.,</w:t>
            </w:r>
            <w:r w:rsidRPr="0097248E">
              <w:rPr>
                <w:rFonts w:ascii="Arial" w:hAnsi="Arial" w:cs="Arial"/>
                <w:color w:val="000000"/>
                <w:kern w:val="28"/>
                <w:sz w:val="20"/>
                <w:szCs w:val="20"/>
                <w:lang w:val="en-US"/>
              </w:rPr>
              <w:t xml:space="preserve"> illuminated signs are illuminating</w:t>
            </w:r>
            <w:r w:rsidR="00C372F9">
              <w:rPr>
                <w:rFonts w:ascii="Arial" w:hAnsi="Arial" w:cs="Arial"/>
                <w:color w:val="000000"/>
                <w:kern w:val="28"/>
                <w:sz w:val="20"/>
                <w:szCs w:val="20"/>
                <w:lang w:val="en-US"/>
              </w:rPr>
              <w:t>.</w:t>
            </w:r>
          </w:p>
          <w:p w14:paraId="58CE5847" w14:textId="77777777" w:rsidR="00C353F9" w:rsidRPr="0097248E" w:rsidRDefault="00C353F9" w:rsidP="00C353F9">
            <w:pPr>
              <w:spacing w:before="40"/>
              <w:rPr>
                <w:rFonts w:ascii="Arial" w:hAnsi="Arial" w:cs="Arial"/>
                <w:b/>
                <w:sz w:val="20"/>
                <w:szCs w:val="20"/>
              </w:rPr>
            </w:pPr>
            <w:r w:rsidRPr="0097248E">
              <w:rPr>
                <w:rFonts w:ascii="Arial" w:hAnsi="Arial" w:cs="Arial"/>
                <w:b/>
                <w:sz w:val="20"/>
                <w:szCs w:val="20"/>
              </w:rPr>
              <w:t>Daily / Monthly Inspections:</w:t>
            </w:r>
          </w:p>
          <w:p w14:paraId="1053204F" w14:textId="77777777" w:rsidR="00C353F9" w:rsidRPr="0097248E" w:rsidRDefault="00C353F9" w:rsidP="00C353F9">
            <w:pPr>
              <w:spacing w:before="40"/>
              <w:rPr>
                <w:rFonts w:ascii="Arial" w:hAnsi="Arial" w:cs="Arial"/>
                <w:sz w:val="20"/>
                <w:szCs w:val="20"/>
              </w:rPr>
            </w:pPr>
            <w:r w:rsidRPr="0097248E">
              <w:rPr>
                <w:rFonts w:ascii="Arial" w:hAnsi="Arial" w:cs="Arial"/>
                <w:sz w:val="20"/>
                <w:szCs w:val="20"/>
              </w:rPr>
              <w:t>Fire separations that bound exit</w:t>
            </w:r>
            <w:r>
              <w:rPr>
                <w:rFonts w:ascii="Arial" w:hAnsi="Arial" w:cs="Arial"/>
                <w:sz w:val="20"/>
                <w:szCs w:val="20"/>
              </w:rPr>
              <w:t xml:space="preserve"> </w:t>
            </w:r>
            <w:r w:rsidRPr="0097248E">
              <w:rPr>
                <w:rFonts w:ascii="Arial" w:hAnsi="Arial" w:cs="Arial"/>
                <w:sz w:val="20"/>
                <w:szCs w:val="20"/>
              </w:rPr>
              <w:t xml:space="preserve">ways </w:t>
            </w:r>
            <w:r>
              <w:rPr>
                <w:rFonts w:ascii="Arial" w:hAnsi="Arial" w:cs="Arial"/>
                <w:sz w:val="20"/>
                <w:szCs w:val="20"/>
              </w:rPr>
              <w:t>will</w:t>
            </w:r>
            <w:r w:rsidRPr="0097248E">
              <w:rPr>
                <w:rFonts w:ascii="Arial" w:hAnsi="Arial" w:cs="Arial"/>
                <w:sz w:val="20"/>
                <w:szCs w:val="20"/>
              </w:rPr>
              <w:t xml:space="preserve"> be visually inspected for:</w:t>
            </w:r>
          </w:p>
          <w:p w14:paraId="53235EE4" w14:textId="2CF6D685" w:rsidR="00C353F9" w:rsidRPr="0097248E" w:rsidRDefault="00C353F9" w:rsidP="00C353F9">
            <w:pPr>
              <w:pStyle w:val="ListParagraph"/>
              <w:numPr>
                <w:ilvl w:val="0"/>
                <w:numId w:val="3"/>
              </w:numPr>
              <w:spacing w:after="0" w:line="240" w:lineRule="auto"/>
              <w:ind w:left="666" w:hanging="350"/>
              <w:rPr>
                <w:rFonts w:ascii="Arial" w:hAnsi="Arial" w:cs="Arial"/>
                <w:sz w:val="20"/>
                <w:szCs w:val="20"/>
              </w:rPr>
            </w:pPr>
            <w:r w:rsidRPr="0097248E">
              <w:rPr>
                <w:rFonts w:ascii="Arial" w:hAnsi="Arial" w:cs="Arial"/>
                <w:sz w:val="20"/>
                <w:szCs w:val="20"/>
              </w:rPr>
              <w:t>Signs of damage or deterioration that could adversely affect their smoke control function, particularly with respect to closures, exposed smoke stopping and surface finish</w:t>
            </w:r>
            <w:r w:rsidR="00C2768D">
              <w:rPr>
                <w:rFonts w:ascii="Arial" w:hAnsi="Arial" w:cs="Arial"/>
                <w:sz w:val="20"/>
                <w:szCs w:val="20"/>
              </w:rPr>
              <w:t>.</w:t>
            </w:r>
          </w:p>
          <w:p w14:paraId="5419A48A" w14:textId="36E2918E" w:rsidR="00C353F9" w:rsidRPr="0097248E" w:rsidRDefault="00C353F9" w:rsidP="00C353F9">
            <w:pPr>
              <w:pStyle w:val="ListParagraph"/>
              <w:numPr>
                <w:ilvl w:val="0"/>
                <w:numId w:val="3"/>
              </w:numPr>
              <w:spacing w:after="0" w:line="240" w:lineRule="auto"/>
              <w:ind w:left="666" w:hanging="350"/>
              <w:rPr>
                <w:rFonts w:ascii="Arial" w:hAnsi="Arial" w:cs="Arial"/>
                <w:sz w:val="20"/>
                <w:szCs w:val="20"/>
              </w:rPr>
            </w:pPr>
            <w:r w:rsidRPr="0097248E">
              <w:rPr>
                <w:rFonts w:ascii="Arial" w:hAnsi="Arial" w:cs="Arial"/>
                <w:sz w:val="20"/>
                <w:szCs w:val="20"/>
              </w:rPr>
              <w:t>New penetrations without suitable smoke stopping</w:t>
            </w:r>
            <w:r w:rsidR="00C2768D">
              <w:rPr>
                <w:rFonts w:ascii="Arial" w:hAnsi="Arial" w:cs="Arial"/>
                <w:sz w:val="20"/>
                <w:szCs w:val="20"/>
              </w:rPr>
              <w:t>.</w:t>
            </w:r>
          </w:p>
          <w:p w14:paraId="53074A5B" w14:textId="77777777" w:rsidR="00C353F9" w:rsidRPr="0097248E" w:rsidRDefault="00C353F9" w:rsidP="00C353F9">
            <w:pPr>
              <w:pStyle w:val="ListParagraph"/>
              <w:numPr>
                <w:ilvl w:val="0"/>
                <w:numId w:val="3"/>
              </w:numPr>
              <w:spacing w:after="0" w:line="240" w:lineRule="auto"/>
              <w:ind w:left="666" w:hanging="350"/>
              <w:rPr>
                <w:rFonts w:ascii="Arial" w:hAnsi="Arial" w:cs="Arial"/>
                <w:sz w:val="20"/>
                <w:szCs w:val="20"/>
              </w:rPr>
            </w:pPr>
            <w:r w:rsidRPr="0097248E">
              <w:rPr>
                <w:rFonts w:ascii="Arial" w:hAnsi="Arial" w:cs="Arial"/>
                <w:sz w:val="20"/>
                <w:szCs w:val="20"/>
              </w:rPr>
              <w:t xml:space="preserve">Doors forming part of an escape route can be opened and are not: </w:t>
            </w:r>
          </w:p>
          <w:p w14:paraId="3378E91A" w14:textId="77777777" w:rsidR="00C353F9" w:rsidRPr="0097248E" w:rsidRDefault="00C353F9" w:rsidP="00C353F9">
            <w:pPr>
              <w:pStyle w:val="ListParagraph"/>
              <w:numPr>
                <w:ilvl w:val="0"/>
                <w:numId w:val="7"/>
              </w:numPr>
              <w:spacing w:after="0" w:line="240" w:lineRule="auto"/>
              <w:ind w:left="1030"/>
              <w:rPr>
                <w:rFonts w:ascii="Arial" w:hAnsi="Arial" w:cs="Arial"/>
                <w:sz w:val="20"/>
                <w:szCs w:val="20"/>
              </w:rPr>
            </w:pPr>
            <w:r w:rsidRPr="0097248E">
              <w:rPr>
                <w:rFonts w:ascii="Arial" w:hAnsi="Arial" w:cs="Arial"/>
                <w:sz w:val="20"/>
                <w:szCs w:val="20"/>
              </w:rPr>
              <w:t>Locked</w:t>
            </w:r>
          </w:p>
          <w:p w14:paraId="6E59EBBF" w14:textId="77777777" w:rsidR="00C353F9" w:rsidRPr="0097248E" w:rsidRDefault="00C353F9" w:rsidP="00C353F9">
            <w:pPr>
              <w:pStyle w:val="ListParagraph"/>
              <w:numPr>
                <w:ilvl w:val="0"/>
                <w:numId w:val="7"/>
              </w:numPr>
              <w:spacing w:after="0" w:line="240" w:lineRule="auto"/>
              <w:ind w:left="1030"/>
              <w:rPr>
                <w:rFonts w:ascii="Arial" w:hAnsi="Arial" w:cs="Arial"/>
                <w:sz w:val="20"/>
                <w:szCs w:val="20"/>
              </w:rPr>
            </w:pPr>
            <w:r w:rsidRPr="0097248E">
              <w:rPr>
                <w:rFonts w:ascii="Arial" w:hAnsi="Arial" w:cs="Arial"/>
                <w:sz w:val="20"/>
                <w:szCs w:val="20"/>
              </w:rPr>
              <w:t>Barred</w:t>
            </w:r>
          </w:p>
          <w:p w14:paraId="22C2420C" w14:textId="77777777" w:rsidR="00C353F9" w:rsidRPr="0097248E" w:rsidRDefault="00C353F9" w:rsidP="00C353F9">
            <w:pPr>
              <w:pStyle w:val="ListParagraph"/>
              <w:numPr>
                <w:ilvl w:val="0"/>
                <w:numId w:val="7"/>
              </w:numPr>
              <w:spacing w:after="40" w:line="240" w:lineRule="auto"/>
              <w:ind w:left="1030"/>
              <w:rPr>
                <w:rFonts w:ascii="Arial" w:hAnsi="Arial" w:cs="Arial"/>
                <w:sz w:val="20"/>
                <w:szCs w:val="20"/>
              </w:rPr>
            </w:pPr>
            <w:r w:rsidRPr="0097248E">
              <w:rPr>
                <w:rFonts w:ascii="Arial" w:hAnsi="Arial" w:cs="Arial"/>
                <w:sz w:val="20"/>
                <w:szCs w:val="20"/>
              </w:rPr>
              <w:t>Blocked</w:t>
            </w:r>
          </w:p>
          <w:p w14:paraId="55F2B5B1" w14:textId="77777777" w:rsidR="00C353F9" w:rsidRPr="0097248E" w:rsidRDefault="00C353F9" w:rsidP="00C353F9">
            <w:pPr>
              <w:pStyle w:val="ListParagraph"/>
              <w:spacing w:before="40" w:after="0" w:line="240" w:lineRule="auto"/>
              <w:ind w:left="0"/>
              <w:rPr>
                <w:rFonts w:ascii="Arial" w:hAnsi="Arial" w:cs="Arial"/>
                <w:b/>
                <w:sz w:val="20"/>
                <w:szCs w:val="20"/>
              </w:rPr>
            </w:pPr>
            <w:r w:rsidRPr="0097248E">
              <w:rPr>
                <w:rFonts w:ascii="Arial" w:hAnsi="Arial" w:cs="Arial"/>
                <w:b/>
                <w:sz w:val="20"/>
                <w:szCs w:val="20"/>
              </w:rPr>
              <w:t>Six Monthly / Annual Inspections:</w:t>
            </w:r>
          </w:p>
          <w:p w14:paraId="7A581463" w14:textId="2ADB8C8A" w:rsidR="00C353F9" w:rsidRPr="0097248E" w:rsidRDefault="00C353F9" w:rsidP="00C353F9">
            <w:pPr>
              <w:pStyle w:val="ListParagraph"/>
              <w:numPr>
                <w:ilvl w:val="0"/>
                <w:numId w:val="5"/>
              </w:numPr>
              <w:spacing w:before="40" w:after="0" w:line="240" w:lineRule="auto"/>
              <w:ind w:left="680" w:hanging="392"/>
              <w:rPr>
                <w:rFonts w:ascii="Arial" w:hAnsi="Arial" w:cs="Arial"/>
                <w:sz w:val="20"/>
                <w:szCs w:val="20"/>
              </w:rPr>
            </w:pPr>
            <w:r w:rsidRPr="0097248E">
              <w:rPr>
                <w:rFonts w:ascii="Arial" w:hAnsi="Arial" w:cs="Arial"/>
                <w:sz w:val="20"/>
                <w:szCs w:val="20"/>
              </w:rPr>
              <w:t>Doors are not damaged or obstructed</w:t>
            </w:r>
            <w:r w:rsidR="00C2768D">
              <w:rPr>
                <w:rFonts w:ascii="Arial" w:hAnsi="Arial" w:cs="Arial"/>
                <w:sz w:val="20"/>
                <w:szCs w:val="20"/>
              </w:rPr>
              <w:t>.</w:t>
            </w:r>
          </w:p>
          <w:p w14:paraId="07038EDC" w14:textId="43AB55CF" w:rsidR="00C353F9" w:rsidRPr="0097248E" w:rsidRDefault="00C353F9" w:rsidP="00C353F9">
            <w:pPr>
              <w:pStyle w:val="ListParagraph"/>
              <w:numPr>
                <w:ilvl w:val="0"/>
                <w:numId w:val="5"/>
              </w:numPr>
              <w:spacing w:after="0" w:line="240" w:lineRule="auto"/>
              <w:ind w:left="680" w:hanging="392"/>
              <w:rPr>
                <w:rFonts w:ascii="Arial" w:hAnsi="Arial" w:cs="Arial"/>
                <w:sz w:val="20"/>
                <w:szCs w:val="20"/>
              </w:rPr>
            </w:pPr>
            <w:r w:rsidRPr="0097248E">
              <w:rPr>
                <w:rFonts w:ascii="Arial" w:hAnsi="Arial" w:cs="Arial"/>
                <w:sz w:val="20"/>
                <w:szCs w:val="20"/>
              </w:rPr>
              <w:t>Door leaves close and latch automatically from any position</w:t>
            </w:r>
            <w:r w:rsidR="00C2768D">
              <w:rPr>
                <w:rFonts w:ascii="Arial" w:hAnsi="Arial" w:cs="Arial"/>
                <w:sz w:val="20"/>
                <w:szCs w:val="20"/>
              </w:rPr>
              <w:t>.</w:t>
            </w:r>
          </w:p>
          <w:p w14:paraId="45181779" w14:textId="1F07D193" w:rsidR="00C353F9" w:rsidRPr="0097248E" w:rsidRDefault="00C353F9" w:rsidP="00C353F9">
            <w:pPr>
              <w:pStyle w:val="ListParagraph"/>
              <w:numPr>
                <w:ilvl w:val="0"/>
                <w:numId w:val="5"/>
              </w:numPr>
              <w:spacing w:after="0" w:line="240" w:lineRule="auto"/>
              <w:ind w:left="680" w:hanging="392"/>
              <w:rPr>
                <w:rFonts w:ascii="Arial" w:hAnsi="Arial" w:cs="Arial"/>
                <w:sz w:val="20"/>
                <w:szCs w:val="20"/>
              </w:rPr>
            </w:pPr>
            <w:r w:rsidRPr="0097248E">
              <w:rPr>
                <w:rFonts w:ascii="Arial" w:hAnsi="Arial" w:cs="Arial"/>
                <w:sz w:val="20"/>
                <w:szCs w:val="20"/>
              </w:rPr>
              <w:t>Double acting doors and double leaf doors stop with the leaves in line with the frame and seals (where fitted) are in contact at meeting stile and/or frame</w:t>
            </w:r>
            <w:r w:rsidR="00C2768D">
              <w:rPr>
                <w:rFonts w:ascii="Arial" w:hAnsi="Arial" w:cs="Arial"/>
                <w:sz w:val="20"/>
                <w:szCs w:val="20"/>
              </w:rPr>
              <w:t>.</w:t>
            </w:r>
          </w:p>
          <w:p w14:paraId="24284392" w14:textId="09FFB30C" w:rsidR="00C353F9" w:rsidRPr="0097248E" w:rsidRDefault="00C353F9" w:rsidP="00C353F9">
            <w:pPr>
              <w:pStyle w:val="ListParagraph"/>
              <w:numPr>
                <w:ilvl w:val="0"/>
                <w:numId w:val="5"/>
              </w:numPr>
              <w:spacing w:after="0" w:line="240" w:lineRule="auto"/>
              <w:ind w:left="680" w:hanging="392"/>
              <w:rPr>
                <w:rFonts w:ascii="Arial" w:hAnsi="Arial" w:cs="Arial"/>
                <w:sz w:val="20"/>
                <w:szCs w:val="20"/>
              </w:rPr>
            </w:pPr>
            <w:r w:rsidRPr="0097248E">
              <w:rPr>
                <w:rFonts w:ascii="Arial" w:hAnsi="Arial" w:cs="Arial"/>
                <w:sz w:val="20"/>
                <w:szCs w:val="20"/>
              </w:rPr>
              <w:t>Smoke control door seals (where fitted) are intact and provide continuous contact</w:t>
            </w:r>
            <w:r w:rsidR="00C2768D">
              <w:rPr>
                <w:rFonts w:ascii="Arial" w:hAnsi="Arial" w:cs="Arial"/>
                <w:sz w:val="20"/>
                <w:szCs w:val="20"/>
              </w:rPr>
              <w:t>.</w:t>
            </w:r>
          </w:p>
          <w:p w14:paraId="3488092B" w14:textId="31848124" w:rsidR="00C353F9" w:rsidRPr="0097248E" w:rsidRDefault="00C353F9" w:rsidP="00C353F9">
            <w:pPr>
              <w:pStyle w:val="ListParagraph"/>
              <w:numPr>
                <w:ilvl w:val="0"/>
                <w:numId w:val="5"/>
              </w:numPr>
              <w:spacing w:after="0" w:line="240" w:lineRule="auto"/>
              <w:ind w:left="680" w:hanging="392"/>
              <w:rPr>
                <w:rFonts w:ascii="Arial" w:hAnsi="Arial" w:cs="Arial"/>
                <w:sz w:val="20"/>
                <w:szCs w:val="20"/>
              </w:rPr>
            </w:pPr>
            <w:r w:rsidRPr="0097248E">
              <w:rPr>
                <w:rFonts w:ascii="Arial" w:hAnsi="Arial" w:cs="Arial"/>
                <w:sz w:val="20"/>
                <w:szCs w:val="20"/>
              </w:rPr>
              <w:t>Door leaves on self</w:t>
            </w:r>
            <w:r>
              <w:rPr>
                <w:rFonts w:ascii="Arial" w:hAnsi="Arial" w:cs="Arial"/>
                <w:sz w:val="20"/>
                <w:szCs w:val="20"/>
              </w:rPr>
              <w:t>-</w:t>
            </w:r>
            <w:r w:rsidRPr="0097248E">
              <w:rPr>
                <w:rFonts w:ascii="Arial" w:hAnsi="Arial" w:cs="Arial"/>
                <w:sz w:val="20"/>
                <w:szCs w:val="20"/>
              </w:rPr>
              <w:t>closers shut with an acceptable maximum closing force</w:t>
            </w:r>
            <w:r w:rsidR="00C2768D">
              <w:rPr>
                <w:rFonts w:ascii="Arial" w:hAnsi="Arial" w:cs="Arial"/>
                <w:sz w:val="20"/>
                <w:szCs w:val="20"/>
              </w:rPr>
              <w:t>.</w:t>
            </w:r>
          </w:p>
          <w:p w14:paraId="2F32D001" w14:textId="435B1B3E" w:rsidR="00C353F9" w:rsidRPr="0097248E" w:rsidRDefault="00C353F9" w:rsidP="00C353F9">
            <w:pPr>
              <w:pStyle w:val="ListParagraph"/>
              <w:numPr>
                <w:ilvl w:val="0"/>
                <w:numId w:val="5"/>
              </w:numPr>
              <w:spacing w:after="0" w:line="240" w:lineRule="auto"/>
              <w:ind w:left="680" w:hanging="392"/>
              <w:rPr>
                <w:rFonts w:ascii="Arial" w:hAnsi="Arial" w:cs="Arial"/>
                <w:sz w:val="20"/>
                <w:szCs w:val="20"/>
              </w:rPr>
            </w:pPr>
            <w:r w:rsidRPr="0097248E">
              <w:rPr>
                <w:rFonts w:ascii="Arial" w:hAnsi="Arial" w:cs="Arial"/>
                <w:sz w:val="20"/>
                <w:szCs w:val="20"/>
              </w:rPr>
              <w:t>Hardware is securely fixed</w:t>
            </w:r>
            <w:r w:rsidR="00C2768D">
              <w:rPr>
                <w:rFonts w:ascii="Arial" w:hAnsi="Arial" w:cs="Arial"/>
                <w:sz w:val="20"/>
                <w:szCs w:val="20"/>
              </w:rPr>
              <w:t>.</w:t>
            </w:r>
          </w:p>
          <w:p w14:paraId="2CD23537" w14:textId="1930F936" w:rsidR="00C353F9" w:rsidRPr="0097248E" w:rsidRDefault="00C353F9" w:rsidP="00C353F9">
            <w:pPr>
              <w:pStyle w:val="ListParagraph"/>
              <w:numPr>
                <w:ilvl w:val="0"/>
                <w:numId w:val="5"/>
              </w:numPr>
              <w:spacing w:after="0" w:line="240" w:lineRule="auto"/>
              <w:ind w:left="680" w:hanging="392"/>
              <w:rPr>
                <w:rFonts w:ascii="Arial" w:hAnsi="Arial" w:cs="Arial"/>
                <w:sz w:val="20"/>
                <w:szCs w:val="20"/>
              </w:rPr>
            </w:pPr>
            <w:r w:rsidRPr="0097248E">
              <w:rPr>
                <w:rFonts w:ascii="Arial" w:hAnsi="Arial" w:cs="Arial"/>
                <w:sz w:val="20"/>
                <w:szCs w:val="20"/>
              </w:rPr>
              <w:t>No unauthorised hardware is attached</w:t>
            </w:r>
            <w:r w:rsidR="00C2768D">
              <w:rPr>
                <w:rFonts w:ascii="Arial" w:hAnsi="Arial" w:cs="Arial"/>
                <w:sz w:val="20"/>
                <w:szCs w:val="20"/>
              </w:rPr>
              <w:t>.</w:t>
            </w:r>
          </w:p>
          <w:p w14:paraId="410DD4DC" w14:textId="06D53E60" w:rsidR="00C353F9" w:rsidRPr="0097248E" w:rsidRDefault="00C353F9" w:rsidP="00C353F9">
            <w:pPr>
              <w:pStyle w:val="ListParagraph"/>
              <w:numPr>
                <w:ilvl w:val="0"/>
                <w:numId w:val="5"/>
              </w:numPr>
              <w:spacing w:after="0" w:line="240" w:lineRule="auto"/>
              <w:ind w:left="680" w:hanging="392"/>
              <w:rPr>
                <w:rFonts w:ascii="Arial" w:hAnsi="Arial" w:cs="Arial"/>
                <w:sz w:val="20"/>
                <w:szCs w:val="20"/>
              </w:rPr>
            </w:pPr>
            <w:proofErr w:type="gramStart"/>
            <w:r w:rsidRPr="0097248E">
              <w:rPr>
                <w:rFonts w:ascii="Arial" w:hAnsi="Arial" w:cs="Arial"/>
                <w:sz w:val="20"/>
                <w:szCs w:val="20"/>
              </w:rPr>
              <w:t>Doors  in</w:t>
            </w:r>
            <w:proofErr w:type="gramEnd"/>
            <w:r w:rsidRPr="0097248E">
              <w:rPr>
                <w:rFonts w:ascii="Arial" w:hAnsi="Arial" w:cs="Arial"/>
                <w:sz w:val="20"/>
                <w:szCs w:val="20"/>
              </w:rPr>
              <w:t xml:space="preserve"> exit</w:t>
            </w:r>
            <w:r>
              <w:rPr>
                <w:rFonts w:ascii="Arial" w:hAnsi="Arial" w:cs="Arial"/>
                <w:sz w:val="20"/>
                <w:szCs w:val="20"/>
              </w:rPr>
              <w:t xml:space="preserve"> </w:t>
            </w:r>
            <w:r w:rsidRPr="0097248E">
              <w:rPr>
                <w:rFonts w:ascii="Arial" w:hAnsi="Arial" w:cs="Arial"/>
                <w:sz w:val="20"/>
                <w:szCs w:val="20"/>
              </w:rPr>
              <w:t xml:space="preserve">ways can be opened without keys to </w:t>
            </w:r>
            <w:proofErr w:type="gramStart"/>
            <w:r w:rsidRPr="0097248E">
              <w:rPr>
                <w:rFonts w:ascii="Arial" w:hAnsi="Arial" w:cs="Arial"/>
                <w:sz w:val="20"/>
                <w:szCs w:val="20"/>
              </w:rPr>
              <w:t>allow ready egress from the building at all times</w:t>
            </w:r>
            <w:proofErr w:type="gramEnd"/>
            <w:r w:rsidR="00C2768D">
              <w:rPr>
                <w:rFonts w:ascii="Arial" w:hAnsi="Arial" w:cs="Arial"/>
                <w:sz w:val="20"/>
                <w:szCs w:val="20"/>
              </w:rPr>
              <w:t>.</w:t>
            </w:r>
          </w:p>
          <w:p w14:paraId="24D76208" w14:textId="77777777" w:rsidR="00C353F9" w:rsidRPr="0097248E" w:rsidRDefault="00C353F9" w:rsidP="00C353F9">
            <w:pPr>
              <w:pStyle w:val="ListParagraph"/>
              <w:numPr>
                <w:ilvl w:val="0"/>
                <w:numId w:val="5"/>
              </w:numPr>
              <w:spacing w:after="0" w:line="240" w:lineRule="auto"/>
              <w:ind w:left="680" w:hanging="392"/>
              <w:rPr>
                <w:rFonts w:ascii="Arial" w:hAnsi="Arial" w:cs="Arial"/>
                <w:sz w:val="20"/>
                <w:szCs w:val="20"/>
              </w:rPr>
            </w:pPr>
            <w:r w:rsidRPr="0097248E">
              <w:rPr>
                <w:rFonts w:ascii="Arial" w:hAnsi="Arial" w:cs="Arial"/>
                <w:sz w:val="20"/>
                <w:szCs w:val="20"/>
              </w:rPr>
              <w:t>Doors or windows are not kept open by methods other than hold-open devices that comply with the Building Code and are in good working order</w:t>
            </w:r>
          </w:p>
          <w:p w14:paraId="7D86A0FB" w14:textId="77777777" w:rsidR="00C353F9" w:rsidRPr="0097248E" w:rsidRDefault="00C353F9" w:rsidP="00C353F9">
            <w:pPr>
              <w:pStyle w:val="ListParagraph"/>
              <w:numPr>
                <w:ilvl w:val="0"/>
                <w:numId w:val="5"/>
              </w:numPr>
              <w:spacing w:after="40" w:line="240" w:lineRule="auto"/>
              <w:ind w:left="680" w:hanging="392"/>
              <w:rPr>
                <w:rFonts w:ascii="Arial" w:hAnsi="Arial" w:cs="Arial"/>
                <w:color w:val="000000"/>
                <w:kern w:val="28"/>
                <w:sz w:val="20"/>
                <w:szCs w:val="20"/>
                <w:lang w:val="en-US"/>
              </w:rPr>
            </w:pPr>
            <w:r w:rsidRPr="0097248E">
              <w:rPr>
                <w:rFonts w:ascii="Arial" w:hAnsi="Arial" w:cs="Arial"/>
                <w:sz w:val="20"/>
                <w:szCs w:val="20"/>
              </w:rPr>
              <w:t>Doors haven’t been relocated without suitable smoke stopping in the ceiling space</w:t>
            </w:r>
          </w:p>
        </w:tc>
      </w:tr>
      <w:tr w:rsidR="00C353F9" w:rsidRPr="00F92676" w14:paraId="44E871BC" w14:textId="77777777" w:rsidTr="00C2768D">
        <w:trPr>
          <w:cantSplit/>
          <w:trHeight w:val="465"/>
        </w:trPr>
        <w:tc>
          <w:tcPr>
            <w:tcW w:w="1818" w:type="dxa"/>
            <w:gridSpan w:val="3"/>
            <w:tcBorders>
              <w:top w:val="nil"/>
              <w:left w:val="single" w:sz="4" w:space="0" w:color="auto"/>
              <w:bottom w:val="nil"/>
              <w:right w:val="single" w:sz="4" w:space="0" w:color="auto"/>
            </w:tcBorders>
          </w:tcPr>
          <w:p w14:paraId="144A5D23" w14:textId="77777777" w:rsidR="00C353F9" w:rsidRPr="0097248E" w:rsidRDefault="00C353F9" w:rsidP="00C353F9">
            <w:pPr>
              <w:rPr>
                <w:rFonts w:ascii="Arial" w:hAnsi="Arial" w:cs="Arial"/>
                <w:b/>
                <w:sz w:val="20"/>
                <w:szCs w:val="20"/>
              </w:rPr>
            </w:pPr>
          </w:p>
        </w:tc>
        <w:tc>
          <w:tcPr>
            <w:tcW w:w="8956" w:type="dxa"/>
            <w:gridSpan w:val="10"/>
            <w:vMerge/>
            <w:tcBorders>
              <w:left w:val="single" w:sz="4" w:space="0" w:color="auto"/>
              <w:right w:val="single" w:sz="4" w:space="0" w:color="000000"/>
            </w:tcBorders>
          </w:tcPr>
          <w:p w14:paraId="738610EB" w14:textId="77777777" w:rsidR="00C353F9" w:rsidRPr="0097248E" w:rsidRDefault="00C353F9" w:rsidP="00C353F9">
            <w:pPr>
              <w:pStyle w:val="ListParagraph"/>
              <w:numPr>
                <w:ilvl w:val="0"/>
                <w:numId w:val="5"/>
              </w:numPr>
              <w:spacing w:after="40" w:line="240" w:lineRule="auto"/>
              <w:ind w:left="386" w:hanging="284"/>
              <w:rPr>
                <w:rFonts w:ascii="Arial" w:hAnsi="Arial" w:cs="Arial"/>
                <w:sz w:val="20"/>
                <w:szCs w:val="20"/>
              </w:rPr>
            </w:pPr>
          </w:p>
        </w:tc>
      </w:tr>
      <w:tr w:rsidR="00C353F9" w:rsidRPr="00F92676" w14:paraId="637805D2" w14:textId="77777777" w:rsidTr="00C2768D">
        <w:trPr>
          <w:cantSplit/>
          <w:trHeight w:val="465"/>
        </w:trPr>
        <w:tc>
          <w:tcPr>
            <w:tcW w:w="1818" w:type="dxa"/>
            <w:gridSpan w:val="3"/>
            <w:tcBorders>
              <w:top w:val="nil"/>
              <w:left w:val="single" w:sz="4" w:space="0" w:color="auto"/>
              <w:bottom w:val="single" w:sz="4" w:space="0" w:color="auto"/>
              <w:right w:val="single" w:sz="4" w:space="0" w:color="auto"/>
            </w:tcBorders>
          </w:tcPr>
          <w:p w14:paraId="463F29E8" w14:textId="77777777" w:rsidR="00C353F9" w:rsidRPr="0097248E" w:rsidRDefault="00C353F9" w:rsidP="00C353F9">
            <w:pPr>
              <w:rPr>
                <w:rFonts w:ascii="Arial" w:hAnsi="Arial" w:cs="Arial"/>
                <w:sz w:val="20"/>
                <w:szCs w:val="20"/>
              </w:rPr>
            </w:pPr>
          </w:p>
        </w:tc>
        <w:tc>
          <w:tcPr>
            <w:tcW w:w="8956" w:type="dxa"/>
            <w:gridSpan w:val="10"/>
            <w:vMerge/>
            <w:tcBorders>
              <w:left w:val="single" w:sz="4" w:space="0" w:color="auto"/>
              <w:bottom w:val="single" w:sz="4" w:space="0" w:color="000000"/>
              <w:right w:val="single" w:sz="4" w:space="0" w:color="000000"/>
            </w:tcBorders>
          </w:tcPr>
          <w:p w14:paraId="3B7B4B86" w14:textId="77777777" w:rsidR="00C353F9" w:rsidRPr="0097248E" w:rsidRDefault="00C353F9" w:rsidP="00C353F9">
            <w:pPr>
              <w:pStyle w:val="ListParagraph"/>
              <w:numPr>
                <w:ilvl w:val="0"/>
                <w:numId w:val="5"/>
              </w:numPr>
              <w:spacing w:after="40" w:line="240" w:lineRule="auto"/>
              <w:ind w:left="386" w:hanging="284"/>
              <w:rPr>
                <w:rFonts w:ascii="Arial" w:hAnsi="Arial" w:cs="Arial"/>
                <w:sz w:val="20"/>
                <w:szCs w:val="20"/>
              </w:rPr>
            </w:pPr>
          </w:p>
        </w:tc>
      </w:tr>
      <w:tr w:rsidR="00C353F9" w:rsidRPr="00F92676" w14:paraId="3FDF3589" w14:textId="77777777" w:rsidTr="00C2768D">
        <w:trPr>
          <w:cantSplit/>
          <w:trHeight w:val="465"/>
        </w:trPr>
        <w:tc>
          <w:tcPr>
            <w:tcW w:w="1818" w:type="dxa"/>
            <w:gridSpan w:val="3"/>
            <w:tcBorders>
              <w:top w:val="single" w:sz="4" w:space="0" w:color="auto"/>
              <w:left w:val="single" w:sz="4" w:space="0" w:color="000000"/>
              <w:bottom w:val="single" w:sz="4" w:space="0" w:color="000000"/>
              <w:right w:val="single" w:sz="4" w:space="0" w:color="000000"/>
            </w:tcBorders>
          </w:tcPr>
          <w:p w14:paraId="7E5BF013" w14:textId="77777777" w:rsidR="00C353F9" w:rsidRPr="00F92676" w:rsidRDefault="00C353F9" w:rsidP="00C353F9">
            <w:pPr>
              <w:spacing w:before="40" w:after="40"/>
              <w:rPr>
                <w:rFonts w:ascii="Arial" w:hAnsi="Arial" w:cs="Arial"/>
                <w:b/>
                <w:sz w:val="20"/>
                <w:szCs w:val="20"/>
              </w:rPr>
            </w:pPr>
            <w:r w:rsidRPr="00F92676">
              <w:rPr>
                <w:rFonts w:ascii="Arial" w:eastAsia="Times New Roman" w:hAnsi="Arial" w:cs="Arial"/>
                <w:b/>
                <w:sz w:val="20"/>
                <w:szCs w:val="20"/>
                <w:lang w:val="en-NZ" w:eastAsia="en-NZ"/>
              </w:rPr>
              <w:t>Reporting</w:t>
            </w:r>
            <w:r>
              <w:rPr>
                <w:rFonts w:ascii="Arial" w:eastAsia="Times New Roman" w:hAnsi="Arial" w:cs="Arial"/>
                <w:b/>
                <w:sz w:val="20"/>
                <w:szCs w:val="20"/>
                <w:lang w:val="en-NZ" w:eastAsia="en-NZ"/>
              </w:rPr>
              <w:t>:</w:t>
            </w:r>
          </w:p>
          <w:p w14:paraId="3A0FF5F2" w14:textId="77777777" w:rsidR="00C353F9" w:rsidRPr="00F92676" w:rsidRDefault="00C353F9" w:rsidP="00C353F9">
            <w:pPr>
              <w:autoSpaceDE w:val="0"/>
              <w:autoSpaceDN w:val="0"/>
              <w:adjustRightInd w:val="0"/>
              <w:spacing w:before="40" w:after="40"/>
              <w:rPr>
                <w:rFonts w:ascii="Arial" w:eastAsia="Times New Roman" w:hAnsi="Arial" w:cs="Arial"/>
                <w:sz w:val="20"/>
                <w:szCs w:val="20"/>
                <w:lang w:val="en-NZ" w:eastAsia="en-NZ"/>
              </w:rPr>
            </w:pPr>
          </w:p>
        </w:tc>
        <w:tc>
          <w:tcPr>
            <w:tcW w:w="8956" w:type="dxa"/>
            <w:gridSpan w:val="10"/>
            <w:tcBorders>
              <w:top w:val="single" w:sz="4" w:space="0" w:color="auto"/>
              <w:left w:val="single" w:sz="4" w:space="0" w:color="000000"/>
              <w:bottom w:val="single" w:sz="4" w:space="0" w:color="000000"/>
              <w:right w:val="single" w:sz="4" w:space="0" w:color="000000"/>
            </w:tcBorders>
          </w:tcPr>
          <w:p w14:paraId="0BDB5982" w14:textId="77777777" w:rsidR="00C353F9" w:rsidRPr="00313091" w:rsidRDefault="00C353F9" w:rsidP="00C353F9">
            <w:pPr>
              <w:autoSpaceDE w:val="0"/>
              <w:autoSpaceDN w:val="0"/>
              <w:adjustRightInd w:val="0"/>
              <w:spacing w:before="40"/>
              <w:rPr>
                <w:rFonts w:ascii="Arial" w:eastAsia="Times New Roman" w:hAnsi="Arial" w:cs="Arial"/>
                <w:sz w:val="20"/>
                <w:szCs w:val="20"/>
                <w:lang w:val="en-NZ" w:eastAsia="en-NZ"/>
              </w:rPr>
            </w:pPr>
            <w:r w:rsidRPr="00313091">
              <w:rPr>
                <w:rFonts w:ascii="Arial" w:hAnsi="Arial" w:cs="Arial"/>
                <w:sz w:val="20"/>
                <w:szCs w:val="20"/>
              </w:rPr>
              <w:t xml:space="preserve">The owner </w:t>
            </w:r>
            <w:r>
              <w:rPr>
                <w:rFonts w:ascii="Arial" w:hAnsi="Arial" w:cs="Arial"/>
                <w:sz w:val="20"/>
                <w:szCs w:val="20"/>
              </w:rPr>
              <w:t>will</w:t>
            </w:r>
            <w:r w:rsidRPr="00313091">
              <w:rPr>
                <w:rFonts w:ascii="Arial" w:hAnsi="Arial" w:cs="Arial"/>
                <w:sz w:val="20"/>
                <w:szCs w:val="20"/>
              </w:rPr>
              <w:t xml:space="preserve"> keep records of all inspections, maintenance and repairs undertaken in the previous 24 months</w:t>
            </w:r>
            <w:r>
              <w:rPr>
                <w:rFonts w:ascii="Arial" w:hAnsi="Arial" w:cs="Arial"/>
                <w:sz w:val="20"/>
                <w:szCs w:val="20"/>
              </w:rPr>
              <w:t>. These will be recorded</w:t>
            </w:r>
            <w:r w:rsidRPr="00313091">
              <w:rPr>
                <w:rFonts w:ascii="Arial" w:hAnsi="Arial" w:cs="Arial"/>
                <w:sz w:val="20"/>
                <w:szCs w:val="20"/>
              </w:rPr>
              <w:t xml:space="preserve"> in </w:t>
            </w:r>
            <w:r>
              <w:rPr>
                <w:rFonts w:ascii="Arial" w:hAnsi="Arial" w:cs="Arial"/>
                <w:sz w:val="20"/>
                <w:szCs w:val="20"/>
              </w:rPr>
              <w:t>the</w:t>
            </w:r>
            <w:r w:rsidRPr="00313091">
              <w:rPr>
                <w:rFonts w:ascii="Arial" w:hAnsi="Arial" w:cs="Arial"/>
                <w:sz w:val="20"/>
                <w:szCs w:val="20"/>
              </w:rPr>
              <w:t xml:space="preserve"> On-Site </w:t>
            </w:r>
            <w:proofErr w:type="gramStart"/>
            <w:r w:rsidRPr="00313091">
              <w:rPr>
                <w:rFonts w:ascii="Arial" w:hAnsi="Arial" w:cs="Arial"/>
                <w:sz w:val="20"/>
                <w:szCs w:val="20"/>
              </w:rPr>
              <w:t>Log Book</w:t>
            </w:r>
            <w:proofErr w:type="gramEnd"/>
            <w:r>
              <w:rPr>
                <w:rFonts w:ascii="Arial" w:hAnsi="Arial" w:cs="Arial"/>
                <w:sz w:val="20"/>
                <w:szCs w:val="20"/>
              </w:rPr>
              <w:t>,</w:t>
            </w:r>
            <w:r w:rsidRPr="00313091">
              <w:rPr>
                <w:rFonts w:ascii="Arial" w:hAnsi="Arial" w:cs="Arial"/>
                <w:sz w:val="20"/>
                <w:szCs w:val="20"/>
              </w:rPr>
              <w:t xml:space="preserve"> </w:t>
            </w:r>
            <w:r>
              <w:rPr>
                <w:rFonts w:ascii="Arial" w:hAnsi="Arial" w:cs="Arial"/>
                <w:sz w:val="20"/>
                <w:szCs w:val="20"/>
              </w:rPr>
              <w:t>which will remain on the premises with</w:t>
            </w:r>
            <w:r w:rsidRPr="00313091">
              <w:rPr>
                <w:rFonts w:ascii="Arial" w:hAnsi="Arial" w:cs="Arial"/>
                <w:sz w:val="20"/>
                <w:szCs w:val="20"/>
              </w:rPr>
              <w:t xml:space="preserve"> the most recent compli</w:t>
            </w:r>
            <w:r>
              <w:rPr>
                <w:rFonts w:ascii="Arial" w:hAnsi="Arial" w:cs="Arial"/>
                <w:sz w:val="20"/>
                <w:szCs w:val="20"/>
              </w:rPr>
              <w:t>ance schedule, and as a minimum include:</w:t>
            </w:r>
          </w:p>
          <w:p w14:paraId="4BCDA7F0" w14:textId="77777777" w:rsidR="00C353F9" w:rsidRPr="0031658B" w:rsidRDefault="00C353F9" w:rsidP="00C353F9">
            <w:pPr>
              <w:numPr>
                <w:ilvl w:val="0"/>
                <w:numId w:val="1"/>
              </w:numPr>
              <w:autoSpaceDE w:val="0"/>
              <w:autoSpaceDN w:val="0"/>
              <w:adjustRightInd w:val="0"/>
              <w:spacing w:before="40" w:after="40"/>
              <w:ind w:left="666" w:hanging="378"/>
              <w:rPr>
                <w:rFonts w:ascii="Arial" w:eastAsia="Times New Roman" w:hAnsi="Arial" w:cs="Arial"/>
                <w:sz w:val="20"/>
                <w:szCs w:val="20"/>
                <w:lang w:val="en-NZ" w:eastAsia="en-NZ"/>
              </w:rPr>
            </w:pPr>
            <w:r w:rsidRPr="0031658B">
              <w:rPr>
                <w:rFonts w:ascii="Arial" w:eastAsia="Times New Roman" w:hAnsi="Arial" w:cs="Arial"/>
                <w:sz w:val="20"/>
                <w:szCs w:val="20"/>
                <w:lang w:val="en-NZ" w:eastAsia="en-NZ"/>
              </w:rPr>
              <w:t>Details of any inspection, test or preventative maintenance carried out, including dates, works undertaken, faults found, remedies applied and the person who performed the work.</w:t>
            </w:r>
          </w:p>
          <w:p w14:paraId="10901B66" w14:textId="3DC68D5E" w:rsidR="00C353F9" w:rsidRPr="00F92676" w:rsidRDefault="00C353F9" w:rsidP="00C353F9">
            <w:pPr>
              <w:pStyle w:val="Default"/>
              <w:numPr>
                <w:ilvl w:val="0"/>
                <w:numId w:val="1"/>
              </w:numPr>
              <w:spacing w:before="40" w:after="40"/>
              <w:ind w:left="666" w:hanging="378"/>
              <w:rPr>
                <w:color w:val="auto"/>
                <w:sz w:val="20"/>
                <w:szCs w:val="20"/>
              </w:rPr>
            </w:pPr>
            <w:r w:rsidRPr="0031658B">
              <w:rPr>
                <w:sz w:val="20"/>
                <w:szCs w:val="20"/>
              </w:rPr>
              <w:t>Form 12A provided annually by the IQP</w:t>
            </w:r>
            <w:r w:rsidR="00C2768D">
              <w:rPr>
                <w:sz w:val="20"/>
                <w:szCs w:val="20"/>
              </w:rPr>
              <w:t>.</w:t>
            </w:r>
          </w:p>
        </w:tc>
      </w:tr>
    </w:tbl>
    <w:p w14:paraId="296FEF7D" w14:textId="6D65F5BA" w:rsidR="00E51774" w:rsidRDefault="00E51774" w:rsidP="00E27FA7">
      <w:pPr>
        <w:spacing w:before="80" w:after="40"/>
      </w:pPr>
    </w:p>
    <w:sectPr w:rsidR="00E51774" w:rsidSect="00C675C1">
      <w:footerReference w:type="default" r:id="rId12"/>
      <w:pgSz w:w="11906" w:h="16838"/>
      <w:pgMar w:top="568" w:right="1440" w:bottom="1135" w:left="1440" w:header="708" w:footer="3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B35C9" w14:textId="77777777" w:rsidR="000A0357" w:rsidRDefault="000A0357" w:rsidP="004640F8">
      <w:r>
        <w:separator/>
      </w:r>
    </w:p>
  </w:endnote>
  <w:endnote w:type="continuationSeparator" w:id="0">
    <w:p w14:paraId="0E0CC649" w14:textId="77777777" w:rsidR="000A0357" w:rsidRDefault="000A0357" w:rsidP="00464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F3DD2" w14:textId="6302963F" w:rsidR="008A2C9B" w:rsidRDefault="008A2C9B" w:rsidP="008A2C9B">
    <w:pPr>
      <w:pStyle w:val="Footer"/>
      <w:tabs>
        <w:tab w:val="clear" w:pos="4513"/>
        <w:tab w:val="clear" w:pos="9026"/>
        <w:tab w:val="left" w:pos="-709"/>
        <w:tab w:val="center" w:pos="4536"/>
        <w:tab w:val="right" w:pos="9781"/>
      </w:tabs>
      <w:ind w:left="-709" w:right="-755"/>
      <w:jc w:val="center"/>
      <w:rPr>
        <w:rFonts w:ascii="Arial Narrow" w:hAnsi="Arial Narrow"/>
        <w:sz w:val="20"/>
        <w:szCs w:val="20"/>
      </w:rPr>
    </w:pPr>
    <w:r>
      <w:rPr>
        <w:rFonts w:ascii="Arial Narrow" w:hAnsi="Arial Narrow"/>
        <w:noProof/>
        <w:sz w:val="20"/>
        <w:szCs w:val="20"/>
      </w:rPr>
      <w:drawing>
        <wp:inline distT="0" distB="0" distL="0" distR="0" wp14:anchorId="754AEC17" wp14:editId="2D8918C0">
          <wp:extent cx="5731510" cy="566420"/>
          <wp:effectExtent l="0" t="0" r="254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5731510" cy="566420"/>
                  </a:xfrm>
                  <a:prstGeom prst="rect">
                    <a:avLst/>
                  </a:prstGeom>
                </pic:spPr>
              </pic:pic>
            </a:graphicData>
          </a:graphic>
        </wp:inline>
      </w:drawing>
    </w:r>
  </w:p>
  <w:p w14:paraId="0F2D5406" w14:textId="50DB9194" w:rsidR="00124956" w:rsidRPr="0041309C" w:rsidRDefault="00124956" w:rsidP="009605B5">
    <w:pPr>
      <w:pStyle w:val="Footer"/>
      <w:tabs>
        <w:tab w:val="clear" w:pos="4513"/>
        <w:tab w:val="clear" w:pos="9026"/>
        <w:tab w:val="left" w:pos="-709"/>
        <w:tab w:val="center" w:pos="4536"/>
        <w:tab w:val="right" w:pos="9781"/>
      </w:tabs>
      <w:ind w:left="-709" w:right="-755"/>
      <w:rPr>
        <w:rFonts w:ascii="Arial Narrow" w:hAnsi="Arial Narrow"/>
        <w:sz w:val="20"/>
        <w:szCs w:val="20"/>
      </w:rPr>
    </w:pPr>
    <w:r w:rsidRPr="0041309C">
      <w:rPr>
        <w:rFonts w:ascii="Arial Narrow" w:hAnsi="Arial Narrow"/>
        <w:sz w:val="20"/>
        <w:szCs w:val="20"/>
      </w:rPr>
      <w:t>WBCG</w:t>
    </w:r>
    <w:r>
      <w:rPr>
        <w:rFonts w:ascii="Arial Narrow" w:hAnsi="Arial Narrow"/>
        <w:sz w:val="20"/>
        <w:szCs w:val="20"/>
      </w:rPr>
      <w:t xml:space="preserve"> SS 15/5</w:t>
    </w:r>
    <w:r w:rsidR="009605B5">
      <w:rPr>
        <w:rFonts w:ascii="Arial Narrow" w:hAnsi="Arial Narrow"/>
        <w:sz w:val="20"/>
        <w:szCs w:val="20"/>
      </w:rPr>
      <w:tab/>
    </w:r>
    <w:r w:rsidRPr="0041309C">
      <w:rPr>
        <w:rFonts w:ascii="Arial Narrow" w:hAnsi="Arial Narrow"/>
        <w:sz w:val="20"/>
        <w:szCs w:val="20"/>
      </w:rPr>
      <w:t xml:space="preserve">Version </w:t>
    </w:r>
    <w:r w:rsidR="008A2C9B">
      <w:rPr>
        <w:rFonts w:ascii="Arial Narrow" w:hAnsi="Arial Narrow"/>
        <w:sz w:val="20"/>
        <w:szCs w:val="20"/>
      </w:rPr>
      <w:t>20</w:t>
    </w:r>
    <w:r w:rsidR="00AA62D5">
      <w:rPr>
        <w:rFonts w:ascii="Arial Narrow" w:hAnsi="Arial Narrow"/>
        <w:sz w:val="20"/>
        <w:szCs w:val="20"/>
      </w:rPr>
      <w:t>2</w:t>
    </w:r>
    <w:r w:rsidR="00DB56F5" w:rsidRPr="00DB56F5">
      <w:rPr>
        <w:rFonts w:ascii="Arial Narrow" w:hAnsi="Arial Narrow"/>
        <w:sz w:val="20"/>
        <w:szCs w:val="20"/>
      </w:rPr>
      <w:t>6-01-23</w:t>
    </w:r>
    <w:r w:rsidR="008A2C9B">
      <w:rPr>
        <w:rFonts w:ascii="Arial Narrow" w:hAnsi="Arial Narrow"/>
        <w:sz w:val="20"/>
        <w:szCs w:val="20"/>
      </w:rPr>
      <w:tab/>
    </w:r>
    <w:r w:rsidRPr="0041309C">
      <w:rPr>
        <w:rFonts w:ascii="Arial Narrow" w:hAnsi="Arial Narrow"/>
        <w:sz w:val="20"/>
        <w:szCs w:val="20"/>
      </w:rPr>
      <w:t xml:space="preserve">Page </w:t>
    </w:r>
    <w:r w:rsidRPr="0041309C">
      <w:rPr>
        <w:rFonts w:ascii="Arial Narrow" w:hAnsi="Arial Narrow"/>
        <w:b/>
        <w:sz w:val="20"/>
        <w:szCs w:val="20"/>
      </w:rPr>
      <w:fldChar w:fldCharType="begin"/>
    </w:r>
    <w:r w:rsidRPr="0041309C">
      <w:rPr>
        <w:rFonts w:ascii="Arial Narrow" w:hAnsi="Arial Narrow"/>
        <w:b/>
        <w:sz w:val="20"/>
        <w:szCs w:val="20"/>
      </w:rPr>
      <w:instrText xml:space="preserve"> PAGE </w:instrText>
    </w:r>
    <w:r w:rsidRPr="0041309C">
      <w:rPr>
        <w:rFonts w:ascii="Arial Narrow" w:hAnsi="Arial Narrow"/>
        <w:b/>
        <w:sz w:val="20"/>
        <w:szCs w:val="20"/>
      </w:rPr>
      <w:fldChar w:fldCharType="separate"/>
    </w:r>
    <w:r w:rsidR="005B3C55">
      <w:rPr>
        <w:rFonts w:ascii="Arial Narrow" w:hAnsi="Arial Narrow"/>
        <w:b/>
        <w:noProof/>
        <w:sz w:val="20"/>
        <w:szCs w:val="20"/>
      </w:rPr>
      <w:t>1</w:t>
    </w:r>
    <w:r w:rsidRPr="0041309C">
      <w:rPr>
        <w:rFonts w:ascii="Arial Narrow" w:hAnsi="Arial Narrow"/>
        <w:b/>
        <w:sz w:val="20"/>
        <w:szCs w:val="20"/>
      </w:rPr>
      <w:fldChar w:fldCharType="end"/>
    </w:r>
    <w:r w:rsidRPr="0041309C">
      <w:rPr>
        <w:rFonts w:ascii="Arial Narrow" w:hAnsi="Arial Narrow"/>
        <w:sz w:val="20"/>
        <w:szCs w:val="20"/>
      </w:rPr>
      <w:t xml:space="preserve"> of </w:t>
    </w:r>
    <w:r w:rsidRPr="0041309C">
      <w:rPr>
        <w:rFonts w:ascii="Arial Narrow" w:hAnsi="Arial Narrow"/>
        <w:b/>
        <w:sz w:val="20"/>
        <w:szCs w:val="20"/>
      </w:rPr>
      <w:fldChar w:fldCharType="begin"/>
    </w:r>
    <w:r w:rsidRPr="0041309C">
      <w:rPr>
        <w:rFonts w:ascii="Arial Narrow" w:hAnsi="Arial Narrow"/>
        <w:b/>
        <w:sz w:val="20"/>
        <w:szCs w:val="20"/>
      </w:rPr>
      <w:instrText xml:space="preserve"> NUMPAGES  </w:instrText>
    </w:r>
    <w:r w:rsidRPr="0041309C">
      <w:rPr>
        <w:rFonts w:ascii="Arial Narrow" w:hAnsi="Arial Narrow"/>
        <w:b/>
        <w:sz w:val="20"/>
        <w:szCs w:val="20"/>
      </w:rPr>
      <w:fldChar w:fldCharType="separate"/>
    </w:r>
    <w:r w:rsidR="005B3C55">
      <w:rPr>
        <w:rFonts w:ascii="Arial Narrow" w:hAnsi="Arial Narrow"/>
        <w:b/>
        <w:noProof/>
        <w:sz w:val="20"/>
        <w:szCs w:val="20"/>
      </w:rPr>
      <w:t>2</w:t>
    </w:r>
    <w:r w:rsidRPr="0041309C">
      <w:rPr>
        <w:rFonts w:ascii="Arial Narrow" w:hAnsi="Arial Narrow"/>
        <w:b/>
        <w:sz w:val="20"/>
        <w:szCs w:val="20"/>
      </w:rPr>
      <w:fldChar w:fldCharType="end"/>
    </w:r>
  </w:p>
  <w:p w14:paraId="36FEB5B0" w14:textId="77777777" w:rsidR="00124956" w:rsidRDefault="001249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C3587" w14:textId="77777777" w:rsidR="000A0357" w:rsidRDefault="000A0357" w:rsidP="004640F8">
      <w:r>
        <w:separator/>
      </w:r>
    </w:p>
  </w:footnote>
  <w:footnote w:type="continuationSeparator" w:id="0">
    <w:p w14:paraId="2646A8A1" w14:textId="77777777" w:rsidR="000A0357" w:rsidRDefault="000A0357" w:rsidP="004640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B3565"/>
    <w:multiLevelType w:val="hybridMultilevel"/>
    <w:tmpl w:val="4F10AFDA"/>
    <w:lvl w:ilvl="0" w:tplc="40044FAC">
      <w:start w:val="1"/>
      <w:numFmt w:val="bullet"/>
      <w:lvlText w:val=""/>
      <w:lvlJc w:val="left"/>
      <w:pPr>
        <w:ind w:left="720" w:hanging="360"/>
      </w:pPr>
      <w:rPr>
        <w:rFonts w:ascii="Symbol" w:hAnsi="Symbol" w:hint="default"/>
        <w:sz w:val="20"/>
        <w:szCs w:val="20"/>
      </w:rPr>
    </w:lvl>
    <w:lvl w:ilvl="1" w:tplc="77346E16">
      <w:start w:val="1"/>
      <w:numFmt w:val="bullet"/>
      <w:lvlText w:val="£"/>
      <w:lvlJc w:val="left"/>
      <w:pPr>
        <w:ind w:left="1440" w:hanging="360"/>
      </w:pPr>
      <w:rPr>
        <w:rFonts w:ascii="Wingdings 2" w:hAnsi="Wingdings 2" w:hint="default"/>
        <w:sz w:val="28"/>
        <w:szCs w:val="28"/>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24B14826"/>
    <w:multiLevelType w:val="hybridMultilevel"/>
    <w:tmpl w:val="C78CEDC4"/>
    <w:lvl w:ilvl="0" w:tplc="14090001">
      <w:start w:val="1"/>
      <w:numFmt w:val="bullet"/>
      <w:lvlText w:val=""/>
      <w:lvlJc w:val="left"/>
      <w:pPr>
        <w:ind w:left="1077" w:hanging="360"/>
      </w:pPr>
      <w:rPr>
        <w:rFonts w:ascii="Symbol" w:hAnsi="Symbol" w:hint="default"/>
      </w:rPr>
    </w:lvl>
    <w:lvl w:ilvl="1" w:tplc="14090003">
      <w:start w:val="1"/>
      <w:numFmt w:val="bullet"/>
      <w:lvlText w:val="o"/>
      <w:lvlJc w:val="left"/>
      <w:pPr>
        <w:ind w:left="1797" w:hanging="360"/>
      </w:pPr>
      <w:rPr>
        <w:rFonts w:ascii="Courier New" w:hAnsi="Courier New" w:cs="Courier New" w:hint="default"/>
      </w:rPr>
    </w:lvl>
    <w:lvl w:ilvl="2" w:tplc="14090005">
      <w:start w:val="1"/>
      <w:numFmt w:val="bullet"/>
      <w:lvlText w:val=""/>
      <w:lvlJc w:val="left"/>
      <w:pPr>
        <w:ind w:left="2517" w:hanging="360"/>
      </w:pPr>
      <w:rPr>
        <w:rFonts w:ascii="Wingdings" w:hAnsi="Wingdings" w:hint="default"/>
      </w:rPr>
    </w:lvl>
    <w:lvl w:ilvl="3" w:tplc="14090001">
      <w:start w:val="1"/>
      <w:numFmt w:val="bullet"/>
      <w:lvlText w:val=""/>
      <w:lvlJc w:val="left"/>
      <w:pPr>
        <w:ind w:left="3237" w:hanging="360"/>
      </w:pPr>
      <w:rPr>
        <w:rFonts w:ascii="Symbol" w:hAnsi="Symbol" w:hint="default"/>
      </w:rPr>
    </w:lvl>
    <w:lvl w:ilvl="4" w:tplc="14090003">
      <w:start w:val="1"/>
      <w:numFmt w:val="bullet"/>
      <w:lvlText w:val="o"/>
      <w:lvlJc w:val="left"/>
      <w:pPr>
        <w:ind w:left="3957" w:hanging="360"/>
      </w:pPr>
      <w:rPr>
        <w:rFonts w:ascii="Courier New" w:hAnsi="Courier New" w:cs="Courier New" w:hint="default"/>
      </w:rPr>
    </w:lvl>
    <w:lvl w:ilvl="5" w:tplc="14090005">
      <w:start w:val="1"/>
      <w:numFmt w:val="bullet"/>
      <w:lvlText w:val=""/>
      <w:lvlJc w:val="left"/>
      <w:pPr>
        <w:ind w:left="4677" w:hanging="360"/>
      </w:pPr>
      <w:rPr>
        <w:rFonts w:ascii="Wingdings" w:hAnsi="Wingdings" w:hint="default"/>
      </w:rPr>
    </w:lvl>
    <w:lvl w:ilvl="6" w:tplc="14090001">
      <w:start w:val="1"/>
      <w:numFmt w:val="bullet"/>
      <w:lvlText w:val=""/>
      <w:lvlJc w:val="left"/>
      <w:pPr>
        <w:ind w:left="5397" w:hanging="360"/>
      </w:pPr>
      <w:rPr>
        <w:rFonts w:ascii="Symbol" w:hAnsi="Symbol" w:hint="default"/>
      </w:rPr>
    </w:lvl>
    <w:lvl w:ilvl="7" w:tplc="14090003">
      <w:start w:val="1"/>
      <w:numFmt w:val="bullet"/>
      <w:lvlText w:val="o"/>
      <w:lvlJc w:val="left"/>
      <w:pPr>
        <w:ind w:left="6117" w:hanging="360"/>
      </w:pPr>
      <w:rPr>
        <w:rFonts w:ascii="Courier New" w:hAnsi="Courier New" w:cs="Courier New" w:hint="default"/>
      </w:rPr>
    </w:lvl>
    <w:lvl w:ilvl="8" w:tplc="14090005">
      <w:start w:val="1"/>
      <w:numFmt w:val="bullet"/>
      <w:lvlText w:val=""/>
      <w:lvlJc w:val="left"/>
      <w:pPr>
        <w:ind w:left="6837" w:hanging="360"/>
      </w:pPr>
      <w:rPr>
        <w:rFonts w:ascii="Wingdings" w:hAnsi="Wingdings" w:hint="default"/>
      </w:rPr>
    </w:lvl>
  </w:abstractNum>
  <w:abstractNum w:abstractNumId="2" w15:restartNumberingAfterBreak="0">
    <w:nsid w:val="2F186446"/>
    <w:multiLevelType w:val="hybridMultilevel"/>
    <w:tmpl w:val="DECE1866"/>
    <w:lvl w:ilvl="0" w:tplc="77346E16">
      <w:start w:val="1"/>
      <w:numFmt w:val="bullet"/>
      <w:lvlText w:val="£"/>
      <w:lvlJc w:val="left"/>
      <w:pPr>
        <w:ind w:left="720" w:hanging="360"/>
      </w:pPr>
      <w:rPr>
        <w:rFonts w:ascii="Wingdings 2" w:hAnsi="Wingdings 2" w:hint="default"/>
        <w:sz w:val="28"/>
        <w:szCs w:val="28"/>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48397243"/>
    <w:multiLevelType w:val="hybridMultilevel"/>
    <w:tmpl w:val="B2C0054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4" w15:restartNumberingAfterBreak="0">
    <w:nsid w:val="55143709"/>
    <w:multiLevelType w:val="hybridMultilevel"/>
    <w:tmpl w:val="3236A516"/>
    <w:lvl w:ilvl="0" w:tplc="14090001">
      <w:start w:val="1"/>
      <w:numFmt w:val="bullet"/>
      <w:lvlText w:val=""/>
      <w:lvlJc w:val="left"/>
      <w:pPr>
        <w:ind w:left="1077" w:hanging="360"/>
      </w:pPr>
      <w:rPr>
        <w:rFonts w:ascii="Symbol" w:hAnsi="Symbol" w:hint="default"/>
      </w:rPr>
    </w:lvl>
    <w:lvl w:ilvl="1" w:tplc="14090003">
      <w:start w:val="1"/>
      <w:numFmt w:val="bullet"/>
      <w:lvlText w:val="o"/>
      <w:lvlJc w:val="left"/>
      <w:pPr>
        <w:ind w:left="1797" w:hanging="360"/>
      </w:pPr>
      <w:rPr>
        <w:rFonts w:ascii="Courier New" w:hAnsi="Courier New" w:cs="Courier New" w:hint="default"/>
      </w:rPr>
    </w:lvl>
    <w:lvl w:ilvl="2" w:tplc="14090005">
      <w:start w:val="1"/>
      <w:numFmt w:val="bullet"/>
      <w:lvlText w:val=""/>
      <w:lvlJc w:val="left"/>
      <w:pPr>
        <w:ind w:left="2517" w:hanging="360"/>
      </w:pPr>
      <w:rPr>
        <w:rFonts w:ascii="Wingdings" w:hAnsi="Wingdings" w:hint="default"/>
      </w:rPr>
    </w:lvl>
    <w:lvl w:ilvl="3" w:tplc="14090001">
      <w:start w:val="1"/>
      <w:numFmt w:val="bullet"/>
      <w:lvlText w:val=""/>
      <w:lvlJc w:val="left"/>
      <w:pPr>
        <w:ind w:left="3237" w:hanging="360"/>
      </w:pPr>
      <w:rPr>
        <w:rFonts w:ascii="Symbol" w:hAnsi="Symbol" w:hint="default"/>
      </w:rPr>
    </w:lvl>
    <w:lvl w:ilvl="4" w:tplc="14090003">
      <w:start w:val="1"/>
      <w:numFmt w:val="bullet"/>
      <w:lvlText w:val="o"/>
      <w:lvlJc w:val="left"/>
      <w:pPr>
        <w:ind w:left="3957" w:hanging="360"/>
      </w:pPr>
      <w:rPr>
        <w:rFonts w:ascii="Courier New" w:hAnsi="Courier New" w:cs="Courier New" w:hint="default"/>
      </w:rPr>
    </w:lvl>
    <w:lvl w:ilvl="5" w:tplc="14090005">
      <w:start w:val="1"/>
      <w:numFmt w:val="bullet"/>
      <w:lvlText w:val=""/>
      <w:lvlJc w:val="left"/>
      <w:pPr>
        <w:ind w:left="4677" w:hanging="360"/>
      </w:pPr>
      <w:rPr>
        <w:rFonts w:ascii="Wingdings" w:hAnsi="Wingdings" w:hint="default"/>
      </w:rPr>
    </w:lvl>
    <w:lvl w:ilvl="6" w:tplc="14090001">
      <w:start w:val="1"/>
      <w:numFmt w:val="bullet"/>
      <w:lvlText w:val=""/>
      <w:lvlJc w:val="left"/>
      <w:pPr>
        <w:ind w:left="5397" w:hanging="360"/>
      </w:pPr>
      <w:rPr>
        <w:rFonts w:ascii="Symbol" w:hAnsi="Symbol" w:hint="default"/>
      </w:rPr>
    </w:lvl>
    <w:lvl w:ilvl="7" w:tplc="14090003">
      <w:start w:val="1"/>
      <w:numFmt w:val="bullet"/>
      <w:lvlText w:val="o"/>
      <w:lvlJc w:val="left"/>
      <w:pPr>
        <w:ind w:left="6117" w:hanging="360"/>
      </w:pPr>
      <w:rPr>
        <w:rFonts w:ascii="Courier New" w:hAnsi="Courier New" w:cs="Courier New" w:hint="default"/>
      </w:rPr>
    </w:lvl>
    <w:lvl w:ilvl="8" w:tplc="14090005">
      <w:start w:val="1"/>
      <w:numFmt w:val="bullet"/>
      <w:lvlText w:val=""/>
      <w:lvlJc w:val="left"/>
      <w:pPr>
        <w:ind w:left="6837" w:hanging="360"/>
      </w:pPr>
      <w:rPr>
        <w:rFonts w:ascii="Wingdings" w:hAnsi="Wingdings" w:hint="default"/>
      </w:rPr>
    </w:lvl>
  </w:abstractNum>
  <w:abstractNum w:abstractNumId="5" w15:restartNumberingAfterBreak="0">
    <w:nsid w:val="6213425C"/>
    <w:multiLevelType w:val="hybridMultilevel"/>
    <w:tmpl w:val="E29293C4"/>
    <w:lvl w:ilvl="0" w:tplc="40044FAC">
      <w:start w:val="1"/>
      <w:numFmt w:val="bullet"/>
      <w:lvlText w:val=""/>
      <w:lvlJc w:val="left"/>
      <w:pPr>
        <w:ind w:left="720" w:hanging="360"/>
      </w:pPr>
      <w:rPr>
        <w:rFonts w:ascii="Symbol" w:hAnsi="Symbol" w:hint="default"/>
        <w:sz w:val="20"/>
        <w:szCs w:val="20"/>
      </w:rPr>
    </w:lvl>
    <w:lvl w:ilvl="1" w:tplc="6D12EA16">
      <w:start w:val="1"/>
      <w:numFmt w:val="bullet"/>
      <w:lvlText w:val="o"/>
      <w:lvlJc w:val="left"/>
      <w:pPr>
        <w:ind w:left="1440" w:hanging="360"/>
      </w:pPr>
      <w:rPr>
        <w:rFonts w:ascii="Courier New" w:hAnsi="Courier New" w:cs="Courier New" w:hint="default"/>
        <w:sz w:val="20"/>
        <w:szCs w:val="20"/>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6998432E"/>
    <w:multiLevelType w:val="hybridMultilevel"/>
    <w:tmpl w:val="1D9643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6D0E7266"/>
    <w:multiLevelType w:val="hybridMultilevel"/>
    <w:tmpl w:val="E45424AE"/>
    <w:lvl w:ilvl="0" w:tplc="14090003">
      <w:start w:val="1"/>
      <w:numFmt w:val="bullet"/>
      <w:lvlText w:val="o"/>
      <w:lvlJc w:val="left"/>
      <w:pPr>
        <w:ind w:left="1077" w:hanging="360"/>
      </w:pPr>
      <w:rPr>
        <w:rFonts w:ascii="Courier New" w:hAnsi="Courier New" w:cs="Courier New" w:hint="default"/>
      </w:rPr>
    </w:lvl>
    <w:lvl w:ilvl="1" w:tplc="14090003">
      <w:start w:val="1"/>
      <w:numFmt w:val="bullet"/>
      <w:lvlText w:val="o"/>
      <w:lvlJc w:val="left"/>
      <w:pPr>
        <w:ind w:left="1797" w:hanging="360"/>
      </w:pPr>
      <w:rPr>
        <w:rFonts w:ascii="Courier New" w:hAnsi="Courier New" w:cs="Courier New" w:hint="default"/>
      </w:rPr>
    </w:lvl>
    <w:lvl w:ilvl="2" w:tplc="14090005">
      <w:start w:val="1"/>
      <w:numFmt w:val="bullet"/>
      <w:lvlText w:val=""/>
      <w:lvlJc w:val="left"/>
      <w:pPr>
        <w:ind w:left="2517" w:hanging="360"/>
      </w:pPr>
      <w:rPr>
        <w:rFonts w:ascii="Wingdings" w:hAnsi="Wingdings" w:hint="default"/>
      </w:rPr>
    </w:lvl>
    <w:lvl w:ilvl="3" w:tplc="14090001">
      <w:start w:val="1"/>
      <w:numFmt w:val="bullet"/>
      <w:lvlText w:val=""/>
      <w:lvlJc w:val="left"/>
      <w:pPr>
        <w:ind w:left="3237" w:hanging="360"/>
      </w:pPr>
      <w:rPr>
        <w:rFonts w:ascii="Symbol" w:hAnsi="Symbol" w:hint="default"/>
      </w:rPr>
    </w:lvl>
    <w:lvl w:ilvl="4" w:tplc="14090003">
      <w:start w:val="1"/>
      <w:numFmt w:val="bullet"/>
      <w:lvlText w:val="o"/>
      <w:lvlJc w:val="left"/>
      <w:pPr>
        <w:ind w:left="3957" w:hanging="360"/>
      </w:pPr>
      <w:rPr>
        <w:rFonts w:ascii="Courier New" w:hAnsi="Courier New" w:cs="Courier New" w:hint="default"/>
      </w:rPr>
    </w:lvl>
    <w:lvl w:ilvl="5" w:tplc="14090005">
      <w:start w:val="1"/>
      <w:numFmt w:val="bullet"/>
      <w:lvlText w:val=""/>
      <w:lvlJc w:val="left"/>
      <w:pPr>
        <w:ind w:left="4677" w:hanging="360"/>
      </w:pPr>
      <w:rPr>
        <w:rFonts w:ascii="Wingdings" w:hAnsi="Wingdings" w:hint="default"/>
      </w:rPr>
    </w:lvl>
    <w:lvl w:ilvl="6" w:tplc="14090001">
      <w:start w:val="1"/>
      <w:numFmt w:val="bullet"/>
      <w:lvlText w:val=""/>
      <w:lvlJc w:val="left"/>
      <w:pPr>
        <w:ind w:left="5397" w:hanging="360"/>
      </w:pPr>
      <w:rPr>
        <w:rFonts w:ascii="Symbol" w:hAnsi="Symbol" w:hint="default"/>
      </w:rPr>
    </w:lvl>
    <w:lvl w:ilvl="7" w:tplc="14090003">
      <w:start w:val="1"/>
      <w:numFmt w:val="bullet"/>
      <w:lvlText w:val="o"/>
      <w:lvlJc w:val="left"/>
      <w:pPr>
        <w:ind w:left="6117" w:hanging="360"/>
      </w:pPr>
      <w:rPr>
        <w:rFonts w:ascii="Courier New" w:hAnsi="Courier New" w:cs="Courier New" w:hint="default"/>
      </w:rPr>
    </w:lvl>
    <w:lvl w:ilvl="8" w:tplc="14090005">
      <w:start w:val="1"/>
      <w:numFmt w:val="bullet"/>
      <w:lvlText w:val=""/>
      <w:lvlJc w:val="left"/>
      <w:pPr>
        <w:ind w:left="6837" w:hanging="360"/>
      </w:pPr>
      <w:rPr>
        <w:rFonts w:ascii="Wingdings" w:hAnsi="Wingdings" w:hint="default"/>
      </w:rPr>
    </w:lvl>
  </w:abstractNum>
  <w:abstractNum w:abstractNumId="8" w15:restartNumberingAfterBreak="0">
    <w:nsid w:val="76A15A2A"/>
    <w:multiLevelType w:val="hybridMultilevel"/>
    <w:tmpl w:val="77E067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472797027">
    <w:abstractNumId w:val="6"/>
  </w:num>
  <w:num w:numId="2" w16cid:durableId="521624624">
    <w:abstractNumId w:val="8"/>
  </w:num>
  <w:num w:numId="3" w16cid:durableId="412750084">
    <w:abstractNumId w:val="3"/>
  </w:num>
  <w:num w:numId="4" w16cid:durableId="535511722">
    <w:abstractNumId w:val="1"/>
  </w:num>
  <w:num w:numId="5" w16cid:durableId="619337371">
    <w:abstractNumId w:val="4"/>
  </w:num>
  <w:num w:numId="6" w16cid:durableId="1946645771">
    <w:abstractNumId w:val="1"/>
  </w:num>
  <w:num w:numId="7" w16cid:durableId="507061973">
    <w:abstractNumId w:val="7"/>
  </w:num>
  <w:num w:numId="8" w16cid:durableId="873036554">
    <w:abstractNumId w:val="5"/>
  </w:num>
  <w:num w:numId="9" w16cid:durableId="1509903603">
    <w:abstractNumId w:val="2"/>
  </w:num>
  <w:num w:numId="10" w16cid:durableId="1656836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0F8"/>
    <w:rsid w:val="00054792"/>
    <w:rsid w:val="0006197E"/>
    <w:rsid w:val="000A0357"/>
    <w:rsid w:val="000D4047"/>
    <w:rsid w:val="000F2EB6"/>
    <w:rsid w:val="000F656D"/>
    <w:rsid w:val="00104D39"/>
    <w:rsid w:val="00120CEF"/>
    <w:rsid w:val="00124956"/>
    <w:rsid w:val="00141897"/>
    <w:rsid w:val="00153637"/>
    <w:rsid w:val="001770FD"/>
    <w:rsid w:val="001C136A"/>
    <w:rsid w:val="001D774D"/>
    <w:rsid w:val="001E6D3D"/>
    <w:rsid w:val="00206BDF"/>
    <w:rsid w:val="002379A3"/>
    <w:rsid w:val="00243B72"/>
    <w:rsid w:val="002A4E91"/>
    <w:rsid w:val="002F0664"/>
    <w:rsid w:val="00310754"/>
    <w:rsid w:val="00322AAA"/>
    <w:rsid w:val="003374E0"/>
    <w:rsid w:val="00370C75"/>
    <w:rsid w:val="003F1393"/>
    <w:rsid w:val="004640F8"/>
    <w:rsid w:val="0049217C"/>
    <w:rsid w:val="004A7804"/>
    <w:rsid w:val="0053126D"/>
    <w:rsid w:val="005575C2"/>
    <w:rsid w:val="005B3C55"/>
    <w:rsid w:val="005B593C"/>
    <w:rsid w:val="005E3BE0"/>
    <w:rsid w:val="00644451"/>
    <w:rsid w:val="00664E50"/>
    <w:rsid w:val="006871D5"/>
    <w:rsid w:val="006B40FB"/>
    <w:rsid w:val="006B73EB"/>
    <w:rsid w:val="007067F1"/>
    <w:rsid w:val="00706F56"/>
    <w:rsid w:val="00733F9E"/>
    <w:rsid w:val="00744218"/>
    <w:rsid w:val="007A2F3E"/>
    <w:rsid w:val="00832D89"/>
    <w:rsid w:val="00843E0E"/>
    <w:rsid w:val="00883DDC"/>
    <w:rsid w:val="00893832"/>
    <w:rsid w:val="008A2C9B"/>
    <w:rsid w:val="008D5762"/>
    <w:rsid w:val="009208FB"/>
    <w:rsid w:val="00935F97"/>
    <w:rsid w:val="009438EB"/>
    <w:rsid w:val="0095315A"/>
    <w:rsid w:val="009605B5"/>
    <w:rsid w:val="0097248E"/>
    <w:rsid w:val="009C113F"/>
    <w:rsid w:val="00A207C5"/>
    <w:rsid w:val="00A506BD"/>
    <w:rsid w:val="00A96191"/>
    <w:rsid w:val="00AA62D5"/>
    <w:rsid w:val="00B1038E"/>
    <w:rsid w:val="00B13D49"/>
    <w:rsid w:val="00B46623"/>
    <w:rsid w:val="00B47BA3"/>
    <w:rsid w:val="00B8281A"/>
    <w:rsid w:val="00B94FCA"/>
    <w:rsid w:val="00B97AD3"/>
    <w:rsid w:val="00BC11E1"/>
    <w:rsid w:val="00C2768D"/>
    <w:rsid w:val="00C353F9"/>
    <w:rsid w:val="00C372F9"/>
    <w:rsid w:val="00C503E4"/>
    <w:rsid w:val="00C675C1"/>
    <w:rsid w:val="00CE7096"/>
    <w:rsid w:val="00D04A76"/>
    <w:rsid w:val="00D0519C"/>
    <w:rsid w:val="00D34773"/>
    <w:rsid w:val="00D4363F"/>
    <w:rsid w:val="00D564B9"/>
    <w:rsid w:val="00D74165"/>
    <w:rsid w:val="00D9722C"/>
    <w:rsid w:val="00DB56F5"/>
    <w:rsid w:val="00DC3C7B"/>
    <w:rsid w:val="00E27FA7"/>
    <w:rsid w:val="00E37CE8"/>
    <w:rsid w:val="00E51774"/>
    <w:rsid w:val="00EB5742"/>
    <w:rsid w:val="00F22BB3"/>
    <w:rsid w:val="00F25019"/>
    <w:rsid w:val="00F6535D"/>
    <w:rsid w:val="00F92824"/>
    <w:rsid w:val="00FE116A"/>
    <w:rsid w:val="785C92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E76D4"/>
  <w15:chartTrackingRefBased/>
  <w15:docId w15:val="{760AD389-A778-4B53-9DAE-F0BCFC5F7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0F8"/>
    <w:rPr>
      <w:rFonts w:ascii="Times New Roman" w:eastAsia="PMingLiU" w:hAnsi="Times New Roman"/>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640F8"/>
    <w:pPr>
      <w:autoSpaceDE w:val="0"/>
      <w:autoSpaceDN w:val="0"/>
      <w:adjustRightInd w:val="0"/>
    </w:pPr>
    <w:rPr>
      <w:rFonts w:ascii="Arial" w:eastAsia="Times New Roman" w:hAnsi="Arial" w:cs="Arial"/>
      <w:color w:val="000000"/>
      <w:sz w:val="24"/>
      <w:szCs w:val="24"/>
      <w:lang w:val="en-NZ" w:eastAsia="en-NZ"/>
    </w:rPr>
  </w:style>
  <w:style w:type="paragraph" w:styleId="Footer">
    <w:name w:val="footer"/>
    <w:basedOn w:val="Normal"/>
    <w:link w:val="FooterChar"/>
    <w:uiPriority w:val="99"/>
    <w:unhideWhenUsed/>
    <w:rsid w:val="004640F8"/>
    <w:pPr>
      <w:tabs>
        <w:tab w:val="center" w:pos="4513"/>
        <w:tab w:val="right" w:pos="9026"/>
      </w:tabs>
    </w:pPr>
    <w:rPr>
      <w:lang w:eastAsia="x-none"/>
    </w:rPr>
  </w:style>
  <w:style w:type="character" w:customStyle="1" w:styleId="FooterChar">
    <w:name w:val="Footer Char"/>
    <w:link w:val="Footer"/>
    <w:uiPriority w:val="99"/>
    <w:rsid w:val="004640F8"/>
    <w:rPr>
      <w:rFonts w:ascii="Times New Roman" w:eastAsia="PMingLiU" w:hAnsi="Times New Roman" w:cs="Times New Roman"/>
      <w:sz w:val="24"/>
      <w:szCs w:val="24"/>
      <w:lang w:val="en-US"/>
    </w:rPr>
  </w:style>
  <w:style w:type="paragraph" w:styleId="ListParagraph">
    <w:name w:val="List Paragraph"/>
    <w:basedOn w:val="Normal"/>
    <w:uiPriority w:val="34"/>
    <w:qFormat/>
    <w:rsid w:val="004640F8"/>
    <w:pPr>
      <w:spacing w:after="200" w:line="276" w:lineRule="auto"/>
      <w:ind w:left="720"/>
      <w:contextualSpacing/>
    </w:pPr>
    <w:rPr>
      <w:rFonts w:ascii="Calibri" w:eastAsia="Calibri" w:hAnsi="Calibri"/>
      <w:sz w:val="22"/>
      <w:szCs w:val="22"/>
      <w:lang w:val="en-NZ"/>
    </w:rPr>
  </w:style>
  <w:style w:type="paragraph" w:styleId="BalloonText">
    <w:name w:val="Balloon Text"/>
    <w:basedOn w:val="Normal"/>
    <w:link w:val="BalloonTextChar"/>
    <w:uiPriority w:val="99"/>
    <w:semiHidden/>
    <w:unhideWhenUsed/>
    <w:rsid w:val="004640F8"/>
    <w:rPr>
      <w:rFonts w:ascii="Tahoma" w:hAnsi="Tahoma"/>
      <w:sz w:val="16"/>
      <w:szCs w:val="16"/>
      <w:lang w:eastAsia="x-none"/>
    </w:rPr>
  </w:style>
  <w:style w:type="character" w:customStyle="1" w:styleId="BalloonTextChar">
    <w:name w:val="Balloon Text Char"/>
    <w:link w:val="BalloonText"/>
    <w:uiPriority w:val="99"/>
    <w:semiHidden/>
    <w:rsid w:val="004640F8"/>
    <w:rPr>
      <w:rFonts w:ascii="Tahoma" w:eastAsia="PMingLiU" w:hAnsi="Tahoma" w:cs="Tahoma"/>
      <w:sz w:val="16"/>
      <w:szCs w:val="16"/>
      <w:lang w:val="en-US"/>
    </w:rPr>
  </w:style>
  <w:style w:type="paragraph" w:styleId="Header">
    <w:name w:val="header"/>
    <w:basedOn w:val="Normal"/>
    <w:link w:val="HeaderChar"/>
    <w:uiPriority w:val="99"/>
    <w:unhideWhenUsed/>
    <w:rsid w:val="004640F8"/>
    <w:pPr>
      <w:tabs>
        <w:tab w:val="center" w:pos="4513"/>
        <w:tab w:val="right" w:pos="9026"/>
      </w:tabs>
    </w:pPr>
    <w:rPr>
      <w:lang w:eastAsia="x-none"/>
    </w:rPr>
  </w:style>
  <w:style w:type="character" w:customStyle="1" w:styleId="HeaderChar">
    <w:name w:val="Header Char"/>
    <w:link w:val="Header"/>
    <w:uiPriority w:val="99"/>
    <w:rsid w:val="004640F8"/>
    <w:rPr>
      <w:rFonts w:ascii="Times New Roman" w:eastAsia="PMingLiU" w:hAnsi="Times New Roman" w:cs="Times New Roman"/>
      <w:sz w:val="24"/>
      <w:szCs w:val="24"/>
      <w:lang w:val="en-US"/>
    </w:rPr>
  </w:style>
  <w:style w:type="paragraph" w:styleId="Revision">
    <w:name w:val="Revision"/>
    <w:hidden/>
    <w:uiPriority w:val="99"/>
    <w:semiHidden/>
    <w:rsid w:val="00310754"/>
    <w:rPr>
      <w:rFonts w:ascii="Times New Roman" w:eastAsia="PMingLiU"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851696">
      <w:bodyDiv w:val="1"/>
      <w:marLeft w:val="0"/>
      <w:marRight w:val="0"/>
      <w:marTop w:val="0"/>
      <w:marBottom w:val="0"/>
      <w:divBdr>
        <w:top w:val="none" w:sz="0" w:space="0" w:color="auto"/>
        <w:left w:val="none" w:sz="0" w:space="0" w:color="auto"/>
        <w:bottom w:val="none" w:sz="0" w:space="0" w:color="auto"/>
        <w:right w:val="none" w:sz="0" w:space="0" w:color="auto"/>
      </w:divBdr>
    </w:div>
    <w:div w:id="1030640835">
      <w:bodyDiv w:val="1"/>
      <w:marLeft w:val="0"/>
      <w:marRight w:val="0"/>
      <w:marTop w:val="0"/>
      <w:marBottom w:val="0"/>
      <w:divBdr>
        <w:top w:val="none" w:sz="0" w:space="0" w:color="auto"/>
        <w:left w:val="none" w:sz="0" w:space="0" w:color="auto"/>
        <w:bottom w:val="none" w:sz="0" w:space="0" w:color="auto"/>
        <w:right w:val="none" w:sz="0" w:space="0" w:color="auto"/>
      </w:divBdr>
    </w:div>
    <w:div w:id="1880556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1 6 " ? > < K a p i s h F i l e n a m e T o U r i M a p p i n g s   x m l n s : x s d = " h t t p : / / w w w . w 3 . o r g / 2 0 0 1 / X M L S c h e m a "   x m l n s : x s i = " h t t p : / / w w w . w 3 . o r g / 2 0 0 1 / X M L S c h e m a - i n s t a n c e " / > 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76751cca-5ed3-453b-8815-46203b3699fb">
      <Terms xmlns="http://schemas.microsoft.com/office/infopath/2007/PartnerControls"/>
    </lcf76f155ced4ddcb4097134ff3c332f>
    <Description xmlns="76751cca-5ed3-453b-8815-46203b3699fb" xsi:nil="true"/>
    <TaxCatchAll xmlns="d4cfbcda-02f9-40c6-9cb2-5597df34ea8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A29A8CA059C5C46933782C4EC367329" ma:contentTypeVersion="17" ma:contentTypeDescription="Create a new document." ma:contentTypeScope="" ma:versionID="d84523e6ffb7eb61bc885e4d9796bf7c">
  <xsd:schema xmlns:xsd="http://www.w3.org/2001/XMLSchema" xmlns:xs="http://www.w3.org/2001/XMLSchema" xmlns:p="http://schemas.microsoft.com/office/2006/metadata/properties" xmlns:ns2="76751cca-5ed3-453b-8815-46203b3699fb" xmlns:ns3="d4cfbcda-02f9-40c6-9cb2-5597df34ea8b" xmlns:ns4="http://schemas.microsoft.com/sharepoint/v4" targetNamespace="http://schemas.microsoft.com/office/2006/metadata/properties" ma:root="true" ma:fieldsID="bcca9df4479c7b5d13b5a8040099826d" ns2:_="" ns3:_="" ns4:_="">
    <xsd:import namespace="76751cca-5ed3-453b-8815-46203b3699fb"/>
    <xsd:import namespace="d4cfbcda-02f9-40c6-9cb2-5597df34ea8b"/>
    <xsd:import namespace="http://schemas.microsoft.com/sharepoint/v4"/>
    <xsd:element name="properties">
      <xsd:complexType>
        <xsd:sequence>
          <xsd:element name="documentManagement">
            <xsd:complexType>
              <xsd:all>
                <xsd:element ref="ns2:Description"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4:IconOverlay"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51cca-5ed3-453b-8815-46203b3699fb" elementFormDefault="qualified">
    <xsd:import namespace="http://schemas.microsoft.com/office/2006/documentManagement/types"/>
    <xsd:import namespace="http://schemas.microsoft.com/office/infopath/2007/PartnerControls"/>
    <xsd:element name="Description" ma:index="8" nillable="true" ma:displayName="Description" ma:format="Dropdown" ma:internalName="Description">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e36c679-24d6-4e7f-b212-3ec3689d2243"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cfbcda-02f9-40c6-9cb2-5597df34ea8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6839175-4281-46ee-a3af-bc5e412868c8}" ma:internalName="TaxCatchAll" ma:showField="CatchAllData" ma:web="d4cfbcda-02f9-40c6-9cb2-5597df34ea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B61E0E-6258-420B-A3C2-92F5450CD356}">
  <ds:schemaRefs>
    <ds:schemaRef ds:uri="http://schemas.microsoft.com/sharepoint/v3/contenttype/forms"/>
  </ds:schemaRefs>
</ds:datastoreItem>
</file>

<file path=customXml/itemProps2.xml><?xml version="1.0" encoding="utf-8"?>
<ds:datastoreItem xmlns:ds="http://schemas.openxmlformats.org/officeDocument/2006/customXml" ds:itemID="{796E6BD7-0E97-47E0-A6BA-9E9081DE08F8}">
  <ds:schemaRefs>
    <ds:schemaRef ds:uri="http://www.w3.org/2001/XMLSchema"/>
  </ds:schemaRefs>
</ds:datastoreItem>
</file>

<file path=customXml/itemProps3.xml><?xml version="1.0" encoding="utf-8"?>
<ds:datastoreItem xmlns:ds="http://schemas.openxmlformats.org/officeDocument/2006/customXml" ds:itemID="{0D2A8A51-7940-4CE2-8993-EEA7766121E6}">
  <ds:schemaRefs>
    <ds:schemaRef ds:uri="http://schemas.microsoft.com/office/2006/metadata/properties"/>
    <ds:schemaRef ds:uri="http://schemas.microsoft.com/office/infopath/2007/PartnerControls"/>
    <ds:schemaRef ds:uri="http://schemas.microsoft.com/sharepoint/v4"/>
    <ds:schemaRef ds:uri="76751cca-5ed3-453b-8815-46203b3699fb"/>
    <ds:schemaRef ds:uri="d4cfbcda-02f9-40c6-9cb2-5597df34ea8b"/>
  </ds:schemaRefs>
</ds:datastoreItem>
</file>

<file path=customXml/itemProps4.xml><?xml version="1.0" encoding="utf-8"?>
<ds:datastoreItem xmlns:ds="http://schemas.openxmlformats.org/officeDocument/2006/customXml" ds:itemID="{206F774B-7D66-4D1B-94CB-762807543C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751cca-5ed3-453b-8815-46203b3699fb"/>
    <ds:schemaRef ds:uri="d4cfbcda-02f9-40c6-9cb2-5597df34ea8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1686</Words>
  <Characters>9614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Waikato District Council</Company>
  <LinksUpToDate>false</LinksUpToDate>
  <CharactersWithSpaces>11278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Goodwin</dc:creator>
  <cp:keywords/>
  <cp:lastModifiedBy>Olivia Newth</cp:lastModifiedBy>
  <cp:revision>7</cp:revision>
  <cp:lastPrinted>2015-02-10T21:24:00Z</cp:lastPrinted>
  <dcterms:created xsi:type="dcterms:W3CDTF">2024-04-12T01:58:00Z</dcterms:created>
  <dcterms:modified xsi:type="dcterms:W3CDTF">2026-01-21T02:24:00Z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y fmtid="{D5CDD505-2E9C-101B-9397-08002B2CF9AE}" pid="10" name="ContentTypeId">
    <vt:lpwstr>0x0101001A29A8CA059C5C46933782C4EC367329</vt:lpwstr>
  </property>
  <property fmtid="{D5CDD505-2E9C-101B-9397-08002B2CF9AE}" pid="11" name="MediaServiceImageTags">
    <vt:lpwstr/>
  </property>
</Properties>
</file>